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0" w:name="_Toc348343409" w:displacedByCustomXml="next"/>
    <w:bookmarkStart w:id="1" w:name="_Toc357600726" w:displacedByCustomXml="next"/>
    <w:bookmarkStart w:id="2" w:name="_Toc364778543" w:displacedByCustomXml="next"/>
    <w:bookmarkStart w:id="3" w:name="_Toc365382513" w:displacedByCustomXml="next"/>
    <w:bookmarkStart w:id="4" w:name="_Toc357600729" w:displacedByCustomXml="next"/>
    <w:bookmarkStart w:id="5" w:name="_Toc359405854" w:displacedByCustomXml="next"/>
    <w:sdt>
      <w:sdtPr>
        <w:id w:val="995303966"/>
        <w:docPartObj>
          <w:docPartGallery w:val="Cover Pages"/>
          <w:docPartUnique/>
        </w:docPartObj>
      </w:sdtPr>
      <w:sdtEndPr>
        <w:rPr>
          <w:rFonts w:ascii="Arial" w:eastAsiaTheme="majorEastAsia" w:hAnsi="Arial" w:cs="Arial"/>
          <w:b/>
          <w:bCs/>
          <w:color w:val="5A7075" w:themeColor="accent1" w:themeShade="BF"/>
          <w:sz w:val="28"/>
          <w:szCs w:val="28"/>
        </w:rPr>
      </w:sdtEndPr>
      <w:sdtContent>
        <w:p w:rsidR="00F15A96" w:rsidRDefault="00272C82">
          <w:r>
            <w:rPr>
              <w:noProof/>
            </w:rPr>
            <w:pict>
              <v:rect id="Rectangle 34" o:spid="_x0000_s1026" style="position:absolute;margin-left:0;margin-top:0;width:581.4pt;height:752.4pt;z-index:-251653120;visibility:visible;mso-width-percent:950;mso-height-percent:950;mso-position-horizontal:center;mso-position-horizontal-relative:page;mso-position-vertical:center;mso-position-vertical-relative:page;mso-width-percent:950;mso-height-percent:950;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" fillcolor="#e5e4df [3203]" stroked="f" strokeweight="1.06875mm">
                <v:fill color2="#948f7b [1923]" rotate="t" focusposition=".5,13107f" focussize="" focus="100%" type="gradientRadial"/>
                <v:path arrowok="t"/>
                <v:textbox inset="21.6pt,,21.6pt">
                  <w:txbxContent>
                    <w:p w:rsidR="00D71ADA" w:rsidRDefault="00D71ADA"/>
                  </w:txbxContent>
                </v:textbox>
                <w10:wrap anchorx="page" anchory="page"/>
              </v:rect>
            </w:pict>
          </w:r>
          <w:r>
            <w:rPr>
              <w:noProof/>
            </w:rPr>
            <w:pict>
              <v:rect id="Rectangle 35" o:spid="_x0000_s1027" style="position:absolute;margin-left:0;margin-top:0;width:226.45pt;height:237.6pt;z-index:251660288;visibility:visible;mso-width-percent:370;mso-height-percent:300;mso-left-percent:455;mso-top-percent:25;mso-position-horizontal-relative:page;mso-position-vertical-relative:page;mso-width-percent:370;mso-height-percent:300;mso-left-percent:455;mso-top-percent:25;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" fillcolor="#7dafc3 [3215]" stroked="f" strokeweight="1.06875mm">
                <v:textbox inset="14.4pt,14.4pt,14.4pt,28.8pt">
                  <w:txbxContent>
                    <w:p w:rsidR="00D71ADA" w:rsidRDefault="00272C82">
                      <w:pPr>
                        <w:spacing w:before="240"/>
                        <w:jc w:val="center"/>
                        <w:rPr>
                          <w:color w:val="FFFFFF" w:themeColor="background1"/>
                        </w:rPr>
                      </w:pPr>
                      <w:sdt>
                        <w:sdtPr>
                          <w:rPr>
                            <w:color w:val="FFFFFF" w:themeColor="background1"/>
                            <w:sz w:val="44"/>
                            <w:szCs w:val="44"/>
                          </w:rPr>
                          <w:alias w:val="Abstract"/>
                          <w:id w:val="207926161"/>
                          <w:dataBinding w:prefixMappings="xmlns:ns0='http://schemas.microsoft.com/office/2006/coverPageProps'" w:xpath="/ns0:CoverPageProperties[1]/ns0:Abstract[1]" w:storeItemID="{55AF091B-3C7A-41E3-B477-F2FDAA23CFDA}"/>
                          <w:text/>
                        </w:sdtPr>
                        <w:sdtContent>
                          <w:r w:rsidR="00D71ADA" w:rsidRPr="00F15A96">
                            <w:rPr>
                              <w:color w:val="FFFFFF" w:themeColor="background1"/>
                              <w:sz w:val="44"/>
                              <w:szCs w:val="44"/>
                            </w:rPr>
                            <w:t>Community Health Needs Assessment</w:t>
                          </w:r>
                        </w:sdtContent>
                      </w:sdt>
                    </w:p>
                  </w:txbxContent>
                </v:textbox>
                <w10:wrap anchorx="page" anchory="page"/>
              </v:rect>
            </w:pict>
          </w:r>
          <w:r>
            <w:rPr>
              <w:noProof/>
            </w:rPr>
            <w:pict>
              <v:rect id="Rectangle 36" o:spid="_x0000_s1030" style="position:absolute;margin-left:0;margin-top:0;width:244.8pt;height:554.4pt;z-index:251659264;visibility:visible;mso-width-percent:400;mso-height-percent:700;mso-left-percent:440;mso-top-percent:25;mso-position-horizontal-relative:page;mso-position-vertical-relative:page;mso-width-percent:400;mso-height-percent:700;mso-left-percent:440;mso-top-percent:25;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" fillcolor="white [3212]" strokecolor="#7c7865 [1614]" strokeweight="1.25pt">
                <w10:wrap anchorx="page" anchory="page"/>
              </v:rect>
            </w:pict>
          </w:r>
          <w:r>
            <w:rPr>
              <w:noProof/>
            </w:rPr>
            <w:pict>
              <v:rect id="Rectangle 37" o:spid="_x0000_s1029" style="position:absolute;margin-left:0;margin-top:0;width:226.45pt;height:9.35pt;z-index:251662336;visibility:visible;mso-width-percent:370;mso-left-percent:455;mso-top-percent:690;mso-position-horizontal-relative:page;mso-position-vertical-relative:page;mso-width-percent:370;mso-left-percent:455;mso-top-percent:69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" fillcolor="#7c959a [3204]" stroked="f" strokeweight="1.06875mm">
                <w10:wrap anchorx="page" anchory="page"/>
              </v:rect>
            </w:pict>
          </w:r>
          <w:r>
            <w:rPr>
              <w:noProof/>
            </w:rPr>
            <w:pict>
              <v:shapetype id="_x0000_t202" coordsize="21600,21600" o:spt="202" path="m,l,21600r21600,l21600,xe">
                <v:stroke joinstyle="miter"/>
                <v:path gradientshapeok="t" o:connecttype="rect"/>
              </v:shapetype>
              <v:shape id="Text Box 39" o:spid="_x0000_s1028" type="#_x0000_t202" style="position:absolute;margin-left:0;margin-top:0;width:220.3pt;height:194.9pt;z-index:251661312;visibility:visible;mso-width-percent:360;mso-height-percent:280;mso-left-percent:455;mso-top-percent:350;mso-position-horizontal-relative:page;mso-position-vertical-relative:page;mso-width-percent:360;mso-height-percent:280;mso-left-percent:455;mso-top-percent: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" filled="f" stroked="f" strokeweight=".5pt">
                <v:textbox style="mso-fit-shape-to-text:t">
                  <w:txbxContent>
                    <w:p w:rsidR="00D71ADA" w:rsidRDefault="00272C82">
                      <w:pPr>
                        <w:rPr>
                          <w:rFonts w:asciiTheme="majorHAnsi" w:hAnsiTheme="majorHAnsi"/>
                          <w:noProof/>
                          <w:color w:val="7C959A" w:themeColor="accent1"/>
                          <w:sz w:val="72"/>
                          <w:szCs w:val="144"/>
                        </w:rPr>
                      </w:pPr>
                      <w:sdt>
                        <w:sdtPr>
                          <w:rPr>
                            <w:rFonts w:asciiTheme="majorHAnsi" w:hAnsiTheme="majorHAnsi"/>
                            <w:noProof/>
                            <w:color w:val="7C959A" w:themeColor="accent1"/>
                            <w:sz w:val="72"/>
                            <w:szCs w:val="144"/>
                          </w:rPr>
                          <w:alias w:val="Title"/>
                          <w:id w:val="314850067"/>
                          <w:showingPlcHdr/>
                          <w:dataBinding w:prefixMappings="xmlns:ns0='http://schemas.openxmlformats.org/package/2006/metadata/core-properties' xmlns:ns1='http://purl.org/dc/elements/1.1/'" w:xpath="/ns0:coreProperties[1]/ns1:title[1]" w:storeItemID="{6C3C8BC8-F283-45AE-878A-BAB7291924A1}"/>
                          <w:text/>
                        </w:sdtPr>
                        <w:sdtContent>
                          <w:r w:rsidR="00D71ADA">
                            <w:rPr>
                              <w:rFonts w:asciiTheme="majorHAnsi" w:hAnsiTheme="majorHAnsi"/>
                              <w:noProof/>
                              <w:color w:val="7C959A" w:themeColor="accent1"/>
                              <w:sz w:val="72"/>
                              <w:szCs w:val="144"/>
                            </w:rPr>
                            <w:t xml:space="preserve">     </w:t>
                          </w:r>
                        </w:sdtContent>
                      </w:sdt>
                      <w:r w:rsidR="00D71ADA" w:rsidRPr="00F15A96">
                        <w:rPr>
                          <w:noProof/>
                        </w:rPr>
                        <w:t xml:space="preserve"> </w:t>
                      </w:r>
                      <w:r w:rsidR="00D71ADA">
                        <w:rPr>
                          <w:noProof/>
                        </w:rPr>
                        <w:drawing>
                          <wp:inline distT="0" distB="0" distL="0" distR="0">
                            <wp:extent cx="2590800" cy="638175"/>
                            <wp:effectExtent l="0" t="0" r="0" b="9525"/>
                            <wp:docPr id="1" name="Picture 1" descr="Barlow Respiratory Hospital - Helping You Breathe Easi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arlow Respiratory Hospital - Helping You Breathe Easier"/>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590800" cy="638175"/>
                                    </a:xfrm>
                                    <a:prstGeom prst="rect">
                                      <a:avLst/>
                                    </a:prstGeom>
                                    <a:noFill/>
                                    <a:ln>
                                      <a:noFill/>
                                    </a:ln>
                                  </pic:spPr>
                                </pic:pic>
                              </a:graphicData>
                            </a:graphic>
                          </wp:inline>
                        </w:drawing>
                      </w:r>
                    </w:p>
                    <w:sdt>
                      <w:sdtPr>
                        <w:rPr>
                          <w:rFonts w:asciiTheme="majorHAnsi" w:hAnsiTheme="majorHAnsi"/>
                          <w:noProof/>
                          <w:color w:val="7DAFC3" w:themeColor="text2"/>
                          <w:sz w:val="32"/>
                          <w:szCs w:val="40"/>
                        </w:rPr>
                        <w:alias w:val="Subtitle"/>
                        <w:id w:val="-1489394143"/>
                        <w:dataBinding w:prefixMappings="xmlns:ns0='http://schemas.openxmlformats.org/package/2006/metadata/core-properties' xmlns:ns1='http://purl.org/dc/elements/1.1/'" w:xpath="/ns0:coreProperties[1]/ns1:subject[1]" w:storeItemID="{6C3C8BC8-F283-45AE-878A-BAB7291924A1}"/>
                        <w:text/>
                      </w:sdtPr>
                      <w:sdtContent>
                        <w:p w:rsidR="00D71ADA" w:rsidRDefault="00D71ADA" w:rsidP="00F15A96">
                          <w:pPr>
                            <w:jc w:val="center"/>
                            <w:rPr>
                              <w:rFonts w:asciiTheme="majorHAnsi" w:hAnsiTheme="majorHAnsi"/>
                              <w:noProof/>
                              <w:color w:val="7DAFC3" w:themeColor="text2"/>
                              <w:sz w:val="32"/>
                              <w:szCs w:val="40"/>
                            </w:rPr>
                          </w:pPr>
                          <w:r>
                            <w:rPr>
                              <w:rFonts w:asciiTheme="majorHAnsi" w:hAnsiTheme="majorHAnsi"/>
                              <w:noProof/>
                              <w:color w:val="7DAFC3" w:themeColor="text2"/>
                              <w:sz w:val="32"/>
                              <w:szCs w:val="40"/>
                            </w:rPr>
                            <w:t>2017</w:t>
                          </w:r>
                        </w:p>
                      </w:sdtContent>
                    </w:sdt>
                  </w:txbxContent>
                </v:textbox>
                <w10:wrap type="square" anchorx="page" anchory="page"/>
              </v:shape>
            </w:pict>
          </w:r>
        </w:p>
        <w:p w:rsidR="00DA164D" w:rsidRDefault="00F15A96" w:rsidP="00DA164D">
          <w:pPr>
            <w:rPr>
              <w:rFonts w:ascii="Arial" w:eastAsiaTheme="majorEastAsia" w:hAnsi="Arial" w:cs="Arial"/>
              <w:b/>
              <w:bCs/>
              <w:color w:val="5A7075" w:themeColor="accent1" w:themeShade="BF"/>
              <w:sz w:val="28"/>
              <w:szCs w:val="28"/>
            </w:rPr>
          </w:pPr>
          <w:r>
            <w:rPr>
              <w:rFonts w:ascii="Arial" w:eastAsiaTheme="majorEastAsia" w:hAnsi="Arial" w:cs="Arial"/>
              <w:b/>
              <w:bCs/>
              <w:color w:val="5A7075" w:themeColor="accent1" w:themeShade="BF"/>
              <w:sz w:val="28"/>
              <w:szCs w:val="28"/>
            </w:rPr>
            <w:br w:type="page"/>
          </w:r>
        </w:p>
      </w:sdtContent>
    </w:sdt>
    <w:bookmarkStart w:id="6" w:name="_Toc491690575" w:displacedByCustomXml="prev"/>
    <w:p w:rsidR="00F15A96" w:rsidRPr="00DA164D" w:rsidRDefault="00F15A96" w:rsidP="00DA164D">
      <w:pPr>
        <w:jc w:val="center"/>
        <w:rPr>
          <w:rFonts w:ascii="Arial" w:eastAsiaTheme="majorEastAsia" w:hAnsi="Arial" w:cs="Arial"/>
          <w:b/>
          <w:bCs/>
          <w:color w:val="5A7075" w:themeColor="accent1" w:themeShade="BF"/>
          <w:sz w:val="28"/>
          <w:szCs w:val="28"/>
        </w:rPr>
      </w:pPr>
      <w:r w:rsidRPr="00FE233F">
        <w:rPr>
          <w:rFonts w:ascii="Arial" w:hAnsi="Arial" w:cs="Arial"/>
          <w:b/>
          <w:color w:val="3F3F3F" w:themeColor="text1"/>
          <w:sz w:val="24"/>
          <w:szCs w:val="24"/>
        </w:rPr>
        <w:lastRenderedPageBreak/>
        <w:t>Introduction</w:t>
      </w:r>
      <w:bookmarkEnd w:id="3"/>
      <w:bookmarkEnd w:id="2"/>
      <w:bookmarkEnd w:id="1"/>
      <w:bookmarkEnd w:id="0"/>
      <w:bookmarkEnd w:id="6"/>
    </w:p>
    <w:p w:rsidR="00F15A96" w:rsidRPr="005049B6" w:rsidRDefault="00F15A96" w:rsidP="005049B6">
      <w:pPr>
        <w:pStyle w:val="NormalWeb"/>
        <w:spacing w:before="0" w:beforeAutospacing="0"/>
        <w:rPr>
          <w:rFonts w:ascii="Arial" w:hAnsi="Arial" w:cs="Arial"/>
        </w:rPr>
      </w:pPr>
      <w:r>
        <w:rPr>
          <w:rFonts w:ascii="Arial" w:hAnsi="Arial" w:cs="Arial"/>
        </w:rPr>
        <w:t xml:space="preserve">Barlow Respiratory </w:t>
      </w:r>
      <w:r w:rsidRPr="0050702B">
        <w:rPr>
          <w:rFonts w:ascii="Arial" w:hAnsi="Arial" w:cs="Arial"/>
        </w:rPr>
        <w:t>Hospital (</w:t>
      </w:r>
      <w:r>
        <w:rPr>
          <w:rFonts w:ascii="Arial" w:hAnsi="Arial" w:cs="Arial"/>
        </w:rPr>
        <w:t>Barlow</w:t>
      </w:r>
      <w:r w:rsidRPr="0050702B">
        <w:rPr>
          <w:rFonts w:ascii="Arial" w:hAnsi="Arial" w:cs="Arial"/>
        </w:rPr>
        <w:t xml:space="preserve">) is a </w:t>
      </w:r>
      <w:r w:rsidR="008422F0">
        <w:rPr>
          <w:rFonts w:ascii="Arial" w:hAnsi="Arial" w:cs="Arial"/>
        </w:rPr>
        <w:t xml:space="preserve">105-bed, </w:t>
      </w:r>
      <w:r w:rsidR="00B33FB5">
        <w:rPr>
          <w:rFonts w:ascii="Arial" w:hAnsi="Arial" w:cs="Arial"/>
        </w:rPr>
        <w:t>long-term acute care h</w:t>
      </w:r>
      <w:r w:rsidRPr="0050702B">
        <w:rPr>
          <w:rFonts w:ascii="Arial" w:hAnsi="Arial" w:cs="Arial"/>
        </w:rPr>
        <w:t xml:space="preserve">ospital that serves </w:t>
      </w:r>
      <w:r w:rsidRPr="00F15A96">
        <w:rPr>
          <w:rFonts w:ascii="Arial" w:hAnsi="Arial" w:cs="Arial"/>
        </w:rPr>
        <w:t>Los Angeles County and the surrounding regions</w:t>
      </w:r>
      <w:r w:rsidR="00B33FB5">
        <w:rPr>
          <w:rFonts w:ascii="Arial" w:hAnsi="Arial" w:cs="Arial"/>
        </w:rPr>
        <w:t>.  Barlow’s Main campus is located in Downtown Los Angeles</w:t>
      </w:r>
      <w:r w:rsidR="00026EE2">
        <w:rPr>
          <w:rFonts w:ascii="Arial" w:hAnsi="Arial" w:cs="Arial"/>
        </w:rPr>
        <w:t xml:space="preserve"> </w:t>
      </w:r>
      <w:r w:rsidR="00B33FB5">
        <w:rPr>
          <w:rFonts w:ascii="Arial" w:hAnsi="Arial" w:cs="Arial"/>
        </w:rPr>
        <w:t>and we have</w:t>
      </w:r>
      <w:r w:rsidR="00026EE2">
        <w:rPr>
          <w:rFonts w:ascii="Arial" w:hAnsi="Arial" w:cs="Arial"/>
        </w:rPr>
        <w:t xml:space="preserve"> satellite </w:t>
      </w:r>
      <w:r w:rsidR="00B33FB5">
        <w:rPr>
          <w:rFonts w:ascii="Arial" w:hAnsi="Arial" w:cs="Arial"/>
        </w:rPr>
        <w:t>campuses</w:t>
      </w:r>
      <w:r w:rsidR="00026EE2">
        <w:rPr>
          <w:rFonts w:ascii="Arial" w:hAnsi="Arial" w:cs="Arial"/>
        </w:rPr>
        <w:t xml:space="preserve"> within </w:t>
      </w:r>
      <w:r w:rsidR="00B33FB5">
        <w:rPr>
          <w:rFonts w:ascii="Arial" w:hAnsi="Arial" w:cs="Arial"/>
        </w:rPr>
        <w:t xml:space="preserve">both PIH Health Hospital in Whittier and </w:t>
      </w:r>
      <w:r w:rsidR="00026EE2">
        <w:rPr>
          <w:rFonts w:ascii="Arial" w:hAnsi="Arial" w:cs="Arial"/>
        </w:rPr>
        <w:t>Valley Presbyterian Hospital in Van Nuys</w:t>
      </w:r>
      <w:r w:rsidR="00B33FB5">
        <w:rPr>
          <w:rFonts w:ascii="Arial" w:hAnsi="Arial" w:cs="Arial"/>
        </w:rPr>
        <w:t xml:space="preserve">.  </w:t>
      </w:r>
      <w:r w:rsidRPr="00F15A96">
        <w:rPr>
          <w:rFonts w:ascii="Arial" w:hAnsi="Arial" w:cs="Arial"/>
        </w:rPr>
        <w:t xml:space="preserve"> </w:t>
      </w:r>
      <w:r w:rsidR="00B33FB5">
        <w:rPr>
          <w:rFonts w:ascii="Arial" w:hAnsi="Arial" w:cs="Arial"/>
        </w:rPr>
        <w:t>We treat</w:t>
      </w:r>
      <w:r w:rsidRPr="00F15A96">
        <w:rPr>
          <w:rFonts w:ascii="Arial" w:hAnsi="Arial" w:cs="Arial"/>
        </w:rPr>
        <w:t xml:space="preserve"> patients </w:t>
      </w:r>
      <w:r w:rsidR="00B33FB5">
        <w:rPr>
          <w:rFonts w:ascii="Arial" w:hAnsi="Arial" w:cs="Arial"/>
        </w:rPr>
        <w:t>with</w:t>
      </w:r>
      <w:r w:rsidRPr="00F15A96">
        <w:rPr>
          <w:rFonts w:ascii="Arial" w:hAnsi="Arial" w:cs="Arial"/>
        </w:rPr>
        <w:t xml:space="preserve"> medically complex conditions</w:t>
      </w:r>
      <w:r w:rsidR="00B33FB5">
        <w:rPr>
          <w:rFonts w:ascii="Arial" w:hAnsi="Arial" w:cs="Arial"/>
        </w:rPr>
        <w:t xml:space="preserve">, many of whom </w:t>
      </w:r>
      <w:r w:rsidRPr="00F15A96">
        <w:rPr>
          <w:rFonts w:ascii="Arial" w:hAnsi="Arial" w:cs="Arial"/>
        </w:rPr>
        <w:t>are ventilator-dependent</w:t>
      </w:r>
      <w:r w:rsidR="00B33FB5">
        <w:rPr>
          <w:rFonts w:ascii="Arial" w:hAnsi="Arial" w:cs="Arial"/>
        </w:rPr>
        <w:t>,</w:t>
      </w:r>
      <w:r w:rsidRPr="00F15A96">
        <w:rPr>
          <w:rFonts w:ascii="Arial" w:hAnsi="Arial" w:cs="Arial"/>
        </w:rPr>
        <w:t xml:space="preserve"> </w:t>
      </w:r>
      <w:r w:rsidR="00B33FB5">
        <w:rPr>
          <w:rFonts w:ascii="Arial" w:hAnsi="Arial" w:cs="Arial"/>
        </w:rPr>
        <w:t>that</w:t>
      </w:r>
      <w:r w:rsidRPr="00F15A96">
        <w:rPr>
          <w:rFonts w:ascii="Arial" w:hAnsi="Arial" w:cs="Arial"/>
        </w:rPr>
        <w:t xml:space="preserve"> need </w:t>
      </w:r>
      <w:r w:rsidR="00B33FB5">
        <w:rPr>
          <w:rFonts w:ascii="Arial" w:hAnsi="Arial" w:cs="Arial"/>
        </w:rPr>
        <w:t xml:space="preserve">the </w:t>
      </w:r>
      <w:r w:rsidRPr="00F15A96">
        <w:rPr>
          <w:rFonts w:ascii="Arial" w:hAnsi="Arial" w:cs="Arial"/>
        </w:rPr>
        <w:t xml:space="preserve">continued long-term acute care </w:t>
      </w:r>
      <w:r w:rsidR="00B33FB5">
        <w:rPr>
          <w:rFonts w:ascii="Arial" w:hAnsi="Arial" w:cs="Arial"/>
        </w:rPr>
        <w:t>we provide after they are discharged from a short-term acute care hospital.</w:t>
      </w:r>
      <w:r w:rsidR="005049B6">
        <w:rPr>
          <w:rFonts w:ascii="Arial" w:hAnsi="Arial" w:cs="Arial"/>
        </w:rPr>
        <w:t xml:space="preserve">  Barlow admits</w:t>
      </w:r>
      <w:r w:rsidR="005049B6" w:rsidRPr="00643642">
        <w:rPr>
          <w:rFonts w:ascii="Arial" w:hAnsi="Arial" w:cs="Arial"/>
        </w:rPr>
        <w:t xml:space="preserve"> patients from </w:t>
      </w:r>
      <w:r w:rsidR="005049B6">
        <w:rPr>
          <w:rFonts w:ascii="Arial" w:hAnsi="Arial" w:cs="Arial"/>
        </w:rPr>
        <w:t xml:space="preserve">all over </w:t>
      </w:r>
      <w:r w:rsidR="005049B6" w:rsidRPr="00643642">
        <w:rPr>
          <w:rFonts w:ascii="Arial" w:hAnsi="Arial" w:cs="Arial"/>
        </w:rPr>
        <w:t xml:space="preserve">Southern California, </w:t>
      </w:r>
      <w:r w:rsidR="005049B6">
        <w:rPr>
          <w:rFonts w:ascii="Arial" w:hAnsi="Arial" w:cs="Arial"/>
        </w:rPr>
        <w:t xml:space="preserve">but our </w:t>
      </w:r>
      <w:r w:rsidR="005049B6" w:rsidRPr="00643642">
        <w:rPr>
          <w:rFonts w:ascii="Arial" w:hAnsi="Arial" w:cs="Arial"/>
        </w:rPr>
        <w:t xml:space="preserve">primary service area </w:t>
      </w:r>
      <w:r w:rsidR="005049B6">
        <w:rPr>
          <w:rFonts w:ascii="Arial" w:hAnsi="Arial" w:cs="Arial"/>
        </w:rPr>
        <w:t xml:space="preserve">is </w:t>
      </w:r>
      <w:r w:rsidR="005049B6" w:rsidRPr="00643642">
        <w:rPr>
          <w:rFonts w:ascii="Arial" w:hAnsi="Arial" w:cs="Arial"/>
        </w:rPr>
        <w:t>Los Angeles County</w:t>
      </w:r>
      <w:r w:rsidR="005049B6">
        <w:rPr>
          <w:rFonts w:ascii="Arial" w:hAnsi="Arial" w:cs="Arial"/>
        </w:rPr>
        <w:t>.  Approximately 94% of our patients reside in Los Angeles County.</w:t>
      </w:r>
    </w:p>
    <w:p w:rsidR="000571DA" w:rsidRDefault="000571DA" w:rsidP="000571DA">
      <w:pPr>
        <w:spacing w:after="0" w:line="240" w:lineRule="auto"/>
        <w:rPr>
          <w:rFonts w:ascii="Arial" w:hAnsi="Arial" w:cs="Arial"/>
          <w:sz w:val="24"/>
          <w:szCs w:val="24"/>
        </w:rPr>
      </w:pPr>
      <w:r>
        <w:rPr>
          <w:rStyle w:val="Strong"/>
          <w:rFonts w:ascii="Arial" w:hAnsi="Arial" w:cs="Arial"/>
          <w:b w:val="0"/>
          <w:sz w:val="24"/>
          <w:szCs w:val="24"/>
        </w:rPr>
        <w:t xml:space="preserve">In July of 2017, </w:t>
      </w:r>
      <w:r w:rsidR="00F15A96">
        <w:rPr>
          <w:rStyle w:val="Strong"/>
          <w:rFonts w:ascii="Arial" w:hAnsi="Arial" w:cs="Arial"/>
          <w:b w:val="0"/>
          <w:sz w:val="24"/>
          <w:szCs w:val="24"/>
        </w:rPr>
        <w:t xml:space="preserve">Barlow </w:t>
      </w:r>
      <w:r w:rsidR="00B33FB5">
        <w:rPr>
          <w:rFonts w:ascii="Arial" w:hAnsi="Arial" w:cs="Arial"/>
          <w:sz w:val="24"/>
          <w:szCs w:val="24"/>
        </w:rPr>
        <w:t xml:space="preserve">completed a </w:t>
      </w:r>
      <w:r w:rsidR="00F15A96" w:rsidRPr="0050514E">
        <w:rPr>
          <w:rFonts w:ascii="Arial" w:hAnsi="Arial" w:cs="Arial"/>
          <w:sz w:val="24"/>
          <w:szCs w:val="24"/>
        </w:rPr>
        <w:t>Community Health Needs Assessment (CHNA) as requ</w:t>
      </w:r>
      <w:r>
        <w:rPr>
          <w:rFonts w:ascii="Arial" w:hAnsi="Arial" w:cs="Arial"/>
          <w:sz w:val="24"/>
          <w:szCs w:val="24"/>
        </w:rPr>
        <w:t xml:space="preserve">ired by state and federal law.  </w:t>
      </w:r>
      <w:r w:rsidR="00B33FB5">
        <w:rPr>
          <w:rFonts w:ascii="Arial" w:hAnsi="Arial" w:cs="Arial"/>
          <w:sz w:val="24"/>
          <w:szCs w:val="24"/>
        </w:rPr>
        <w:t>The CHNA</w:t>
      </w:r>
      <w:r w:rsidR="00F15A96" w:rsidRPr="0050514E">
        <w:rPr>
          <w:rFonts w:ascii="Arial" w:hAnsi="Arial" w:cs="Arial"/>
          <w:sz w:val="24"/>
          <w:szCs w:val="24"/>
        </w:rPr>
        <w:t xml:space="preserve"> </w:t>
      </w:r>
      <w:r w:rsidR="00B33FB5">
        <w:rPr>
          <w:rFonts w:ascii="Arial" w:hAnsi="Arial" w:cs="Arial"/>
          <w:sz w:val="24"/>
          <w:szCs w:val="24"/>
        </w:rPr>
        <w:t xml:space="preserve">is the basis for our </w:t>
      </w:r>
      <w:r w:rsidR="00F15A96" w:rsidRPr="0050514E">
        <w:rPr>
          <w:rFonts w:ascii="Arial" w:hAnsi="Arial" w:cs="Arial"/>
          <w:sz w:val="24"/>
          <w:szCs w:val="24"/>
        </w:rPr>
        <w:t xml:space="preserve">community benefit plan, which outlines how </w:t>
      </w:r>
      <w:r w:rsidR="00B33FB5">
        <w:rPr>
          <w:rFonts w:ascii="Arial" w:hAnsi="Arial" w:cs="Arial"/>
          <w:sz w:val="24"/>
          <w:szCs w:val="24"/>
        </w:rPr>
        <w:t>Barlow</w:t>
      </w:r>
      <w:r w:rsidR="00F15A96" w:rsidRPr="0050514E">
        <w:rPr>
          <w:rFonts w:ascii="Arial" w:hAnsi="Arial" w:cs="Arial"/>
          <w:sz w:val="24"/>
          <w:szCs w:val="24"/>
        </w:rPr>
        <w:t xml:space="preserve"> will give back to the community </w:t>
      </w:r>
      <w:proofErr w:type="gramStart"/>
      <w:r w:rsidR="00B33FB5">
        <w:rPr>
          <w:rFonts w:ascii="Arial" w:hAnsi="Arial" w:cs="Arial"/>
          <w:sz w:val="24"/>
          <w:szCs w:val="24"/>
        </w:rPr>
        <w:t>it</w:t>
      </w:r>
      <w:proofErr w:type="gramEnd"/>
      <w:r w:rsidR="00B33FB5">
        <w:rPr>
          <w:rFonts w:ascii="Arial" w:hAnsi="Arial" w:cs="Arial"/>
          <w:sz w:val="24"/>
          <w:szCs w:val="24"/>
        </w:rPr>
        <w:t xml:space="preserve"> serves</w:t>
      </w:r>
      <w:r w:rsidR="00F15A96" w:rsidRPr="0050514E">
        <w:rPr>
          <w:rFonts w:ascii="Arial" w:hAnsi="Arial" w:cs="Arial"/>
          <w:sz w:val="24"/>
          <w:szCs w:val="24"/>
        </w:rPr>
        <w:t>.  Th</w:t>
      </w:r>
      <w:r w:rsidR="00B33FB5">
        <w:rPr>
          <w:rFonts w:ascii="Arial" w:hAnsi="Arial" w:cs="Arial"/>
          <w:sz w:val="24"/>
          <w:szCs w:val="24"/>
        </w:rPr>
        <w:t>e</w:t>
      </w:r>
      <w:r w:rsidR="00F15A96" w:rsidRPr="0050514E">
        <w:rPr>
          <w:rFonts w:ascii="Arial" w:hAnsi="Arial" w:cs="Arial"/>
          <w:sz w:val="24"/>
          <w:szCs w:val="24"/>
        </w:rPr>
        <w:t xml:space="preserve"> </w:t>
      </w:r>
      <w:r w:rsidR="00B33FB5">
        <w:rPr>
          <w:rFonts w:ascii="Arial" w:hAnsi="Arial" w:cs="Arial"/>
          <w:sz w:val="24"/>
          <w:szCs w:val="24"/>
        </w:rPr>
        <w:t xml:space="preserve">CHNA includes </w:t>
      </w:r>
      <w:r w:rsidR="00F15A96" w:rsidRPr="0050514E">
        <w:rPr>
          <w:rFonts w:ascii="Arial" w:hAnsi="Arial" w:cs="Arial"/>
          <w:sz w:val="24"/>
          <w:szCs w:val="24"/>
        </w:rPr>
        <w:t>primary</w:t>
      </w:r>
      <w:r w:rsidR="00F15A96" w:rsidRPr="00A07CC0">
        <w:rPr>
          <w:rFonts w:ascii="Arial" w:hAnsi="Arial" w:cs="Arial"/>
          <w:sz w:val="24"/>
          <w:szCs w:val="24"/>
        </w:rPr>
        <w:t xml:space="preserve"> data collection and secondary data analysis that focus on the health needs of the </w:t>
      </w:r>
      <w:r w:rsidR="00B33FB5">
        <w:rPr>
          <w:rFonts w:ascii="Arial" w:hAnsi="Arial" w:cs="Arial"/>
          <w:sz w:val="24"/>
          <w:szCs w:val="24"/>
        </w:rPr>
        <w:t xml:space="preserve">community </w:t>
      </w:r>
      <w:r w:rsidR="00F15A96" w:rsidRPr="00A07CC0">
        <w:rPr>
          <w:rFonts w:ascii="Arial" w:hAnsi="Arial" w:cs="Arial"/>
          <w:sz w:val="24"/>
          <w:szCs w:val="24"/>
        </w:rPr>
        <w:t>area</w:t>
      </w:r>
      <w:r w:rsidR="00B33FB5">
        <w:rPr>
          <w:rFonts w:ascii="Arial" w:hAnsi="Arial" w:cs="Arial"/>
          <w:sz w:val="24"/>
          <w:szCs w:val="24"/>
        </w:rPr>
        <w:t xml:space="preserve"> we serve</w:t>
      </w:r>
      <w:r w:rsidR="00F15A96" w:rsidRPr="00A07CC0">
        <w:rPr>
          <w:rFonts w:ascii="Arial" w:hAnsi="Arial" w:cs="Arial"/>
          <w:sz w:val="24"/>
          <w:szCs w:val="24"/>
        </w:rPr>
        <w:t>.</w:t>
      </w:r>
    </w:p>
    <w:p w:rsidR="005049B6" w:rsidRDefault="005049B6" w:rsidP="000571DA">
      <w:pPr>
        <w:spacing w:after="0" w:line="240" w:lineRule="auto"/>
        <w:rPr>
          <w:rFonts w:ascii="Arial" w:hAnsi="Arial" w:cs="Arial"/>
          <w:sz w:val="24"/>
          <w:szCs w:val="24"/>
        </w:rPr>
      </w:pPr>
    </w:p>
    <w:p w:rsidR="005049B6" w:rsidRDefault="005049B6" w:rsidP="000571DA">
      <w:pPr>
        <w:spacing w:after="0" w:line="240" w:lineRule="auto"/>
        <w:rPr>
          <w:rFonts w:ascii="Arial" w:hAnsi="Arial" w:cs="Arial"/>
          <w:sz w:val="24"/>
          <w:szCs w:val="24"/>
        </w:rPr>
      </w:pPr>
      <w:r>
        <w:rPr>
          <w:rFonts w:ascii="Arial" w:hAnsi="Arial" w:cs="Arial"/>
          <w:sz w:val="24"/>
          <w:szCs w:val="24"/>
        </w:rPr>
        <w:t>This document is a descriptive summary of the process and outcome of the CHNA.  It is accompanied by an Implementation Plan that describes the activities we plan to undertake in order to address some of the needs identified by the CHNA, in keeping with our not-for-profit status and mission.</w:t>
      </w:r>
    </w:p>
    <w:p w:rsidR="000571DA" w:rsidRPr="000571DA" w:rsidRDefault="000571DA" w:rsidP="000571DA">
      <w:pPr>
        <w:spacing w:after="0" w:line="240" w:lineRule="auto"/>
        <w:rPr>
          <w:rFonts w:ascii="Arial" w:hAnsi="Arial" w:cs="Arial"/>
          <w:sz w:val="24"/>
          <w:szCs w:val="24"/>
        </w:rPr>
      </w:pPr>
    </w:p>
    <w:p w:rsidR="001853EE" w:rsidRPr="00FE233F" w:rsidRDefault="000571DA" w:rsidP="000571DA">
      <w:pPr>
        <w:spacing w:line="240" w:lineRule="auto"/>
        <w:jc w:val="center"/>
        <w:rPr>
          <w:rFonts w:ascii="Arial" w:eastAsiaTheme="minorHAnsi" w:hAnsi="Arial" w:cs="Arial"/>
          <w:bCs/>
          <w:color w:val="3F3F3F" w:themeColor="text1"/>
          <w:sz w:val="24"/>
          <w:szCs w:val="24"/>
        </w:rPr>
      </w:pPr>
      <w:bookmarkStart w:id="7" w:name="_Toc491690576"/>
      <w:bookmarkStart w:id="8" w:name="_Toc169012041"/>
      <w:bookmarkStart w:id="9" w:name="_Toc187332724"/>
      <w:bookmarkStart w:id="10" w:name="_Toc187401431"/>
      <w:bookmarkStart w:id="11" w:name="_Toc282704475"/>
      <w:bookmarkStart w:id="12" w:name="_Toc325050444"/>
      <w:bookmarkStart w:id="13" w:name="_Toc325107629"/>
      <w:bookmarkStart w:id="14" w:name="_Toc333836509"/>
      <w:bookmarkStart w:id="15" w:name="_Toc348343414"/>
      <w:bookmarkStart w:id="16" w:name="_Toc357600732"/>
      <w:bookmarkEnd w:id="5"/>
      <w:bookmarkEnd w:id="4"/>
      <w:r w:rsidRPr="00FE233F">
        <w:rPr>
          <w:rStyle w:val="Heading1Char"/>
          <w:rFonts w:ascii="Arial" w:eastAsiaTheme="minorHAnsi" w:hAnsi="Arial" w:cs="Arial"/>
          <w:color w:val="3F3F3F" w:themeColor="text1"/>
          <w:sz w:val="24"/>
          <w:szCs w:val="24"/>
        </w:rPr>
        <w:t>Methodology</w:t>
      </w:r>
      <w:bookmarkEnd w:id="7"/>
    </w:p>
    <w:bookmarkEnd w:id="8"/>
    <w:bookmarkEnd w:id="9"/>
    <w:bookmarkEnd w:id="10"/>
    <w:bookmarkEnd w:id="11"/>
    <w:bookmarkEnd w:id="12"/>
    <w:bookmarkEnd w:id="13"/>
    <w:bookmarkEnd w:id="14"/>
    <w:bookmarkEnd w:id="15"/>
    <w:bookmarkEnd w:id="16"/>
    <w:p w:rsidR="00B019C1" w:rsidRDefault="00FE233F" w:rsidP="000571DA">
      <w:pPr>
        <w:spacing w:after="0" w:line="240" w:lineRule="auto"/>
        <w:rPr>
          <w:rFonts w:ascii="Arial" w:hAnsi="Arial" w:cs="Arial"/>
          <w:sz w:val="24"/>
          <w:szCs w:val="24"/>
        </w:rPr>
      </w:pPr>
      <w:r>
        <w:rPr>
          <w:rFonts w:ascii="Arial" w:hAnsi="Arial" w:cs="Arial"/>
          <w:sz w:val="24"/>
          <w:szCs w:val="24"/>
        </w:rPr>
        <w:t>W</w:t>
      </w:r>
      <w:r w:rsidR="000571DA">
        <w:rPr>
          <w:rFonts w:ascii="Arial" w:hAnsi="Arial" w:cs="Arial"/>
          <w:sz w:val="24"/>
          <w:szCs w:val="24"/>
        </w:rPr>
        <w:t>e conducted</w:t>
      </w:r>
      <w:r>
        <w:rPr>
          <w:rFonts w:ascii="Arial" w:hAnsi="Arial" w:cs="Arial"/>
          <w:sz w:val="24"/>
          <w:szCs w:val="24"/>
        </w:rPr>
        <w:t xml:space="preserve"> a series of</w:t>
      </w:r>
      <w:r w:rsidR="000571DA">
        <w:rPr>
          <w:rFonts w:ascii="Arial" w:hAnsi="Arial" w:cs="Arial"/>
          <w:sz w:val="24"/>
          <w:szCs w:val="24"/>
        </w:rPr>
        <w:t xml:space="preserve"> interviews</w:t>
      </w:r>
      <w:bookmarkStart w:id="17" w:name="_Toc325050447"/>
      <w:bookmarkStart w:id="18" w:name="_Toc325107632"/>
      <w:bookmarkStart w:id="19" w:name="_Toc333836512"/>
      <w:bookmarkStart w:id="20" w:name="_Toc348343416"/>
      <w:bookmarkStart w:id="21" w:name="_Toc357600734"/>
      <w:bookmarkStart w:id="22" w:name="_Toc359405859"/>
      <w:r w:rsidR="000571DA">
        <w:rPr>
          <w:rFonts w:ascii="Arial" w:hAnsi="Arial" w:cs="Arial"/>
          <w:sz w:val="24"/>
          <w:szCs w:val="24"/>
        </w:rPr>
        <w:t xml:space="preserve"> </w:t>
      </w:r>
      <w:r>
        <w:rPr>
          <w:rFonts w:ascii="Arial" w:hAnsi="Arial" w:cs="Arial"/>
          <w:sz w:val="24"/>
          <w:szCs w:val="24"/>
        </w:rPr>
        <w:t>from</w:t>
      </w:r>
      <w:r w:rsidR="00B019C1" w:rsidRPr="009D4456">
        <w:rPr>
          <w:rFonts w:ascii="Arial" w:hAnsi="Arial" w:cs="Arial"/>
          <w:sz w:val="24"/>
          <w:szCs w:val="24"/>
        </w:rPr>
        <w:t xml:space="preserve"> </w:t>
      </w:r>
      <w:r>
        <w:rPr>
          <w:rFonts w:ascii="Arial" w:hAnsi="Arial" w:cs="Arial"/>
          <w:sz w:val="24"/>
          <w:szCs w:val="24"/>
        </w:rPr>
        <w:t xml:space="preserve">people </w:t>
      </w:r>
      <w:r w:rsidR="00B019C1" w:rsidRPr="009D4456">
        <w:rPr>
          <w:rFonts w:ascii="Arial" w:hAnsi="Arial" w:cs="Arial"/>
          <w:sz w:val="24"/>
          <w:szCs w:val="24"/>
        </w:rPr>
        <w:t xml:space="preserve">who represent the broad interests of the community served by </w:t>
      </w:r>
      <w:r>
        <w:rPr>
          <w:rFonts w:ascii="Arial" w:hAnsi="Arial" w:cs="Arial"/>
          <w:sz w:val="24"/>
          <w:szCs w:val="24"/>
        </w:rPr>
        <w:t>Barlow, including</w:t>
      </w:r>
      <w:r w:rsidR="00B019C1" w:rsidRPr="009D4456">
        <w:rPr>
          <w:rFonts w:ascii="Arial" w:hAnsi="Arial" w:cs="Arial"/>
          <w:sz w:val="24"/>
          <w:szCs w:val="24"/>
        </w:rPr>
        <w:t xml:space="preserve"> representatives of </w:t>
      </w:r>
      <w:r>
        <w:rPr>
          <w:rFonts w:ascii="Arial" w:hAnsi="Arial" w:cs="Arial"/>
          <w:sz w:val="24"/>
          <w:szCs w:val="24"/>
        </w:rPr>
        <w:t xml:space="preserve">low-income, </w:t>
      </w:r>
      <w:r w:rsidR="00B019C1" w:rsidRPr="009D4456">
        <w:rPr>
          <w:rFonts w:ascii="Arial" w:hAnsi="Arial" w:cs="Arial"/>
          <w:sz w:val="24"/>
          <w:szCs w:val="24"/>
        </w:rPr>
        <w:t xml:space="preserve">medically underserved, </w:t>
      </w:r>
      <w:r>
        <w:rPr>
          <w:rFonts w:ascii="Arial" w:hAnsi="Arial" w:cs="Arial"/>
          <w:sz w:val="24"/>
          <w:szCs w:val="24"/>
        </w:rPr>
        <w:t xml:space="preserve">and </w:t>
      </w:r>
      <w:r w:rsidR="00B019C1" w:rsidRPr="009D4456">
        <w:rPr>
          <w:rFonts w:ascii="Arial" w:hAnsi="Arial" w:cs="Arial"/>
          <w:sz w:val="24"/>
          <w:szCs w:val="24"/>
        </w:rPr>
        <w:t>chronic disease populations</w:t>
      </w:r>
      <w:r w:rsidR="001464C4">
        <w:rPr>
          <w:rFonts w:ascii="Arial" w:hAnsi="Arial" w:cs="Arial"/>
          <w:sz w:val="24"/>
          <w:szCs w:val="24"/>
        </w:rPr>
        <w:t>, health care providers and practitioners,</w:t>
      </w:r>
      <w:r>
        <w:rPr>
          <w:rFonts w:ascii="Arial" w:hAnsi="Arial" w:cs="Arial"/>
          <w:sz w:val="24"/>
          <w:szCs w:val="24"/>
        </w:rPr>
        <w:t xml:space="preserve"> and other community leaders.  A list of those that were interviewed is included with this report as Attachment 1</w:t>
      </w:r>
      <w:r w:rsidR="00B019C1" w:rsidRPr="009D4456">
        <w:rPr>
          <w:rFonts w:ascii="Arial" w:hAnsi="Arial" w:cs="Arial"/>
          <w:sz w:val="24"/>
          <w:szCs w:val="24"/>
        </w:rPr>
        <w:t>.</w:t>
      </w:r>
    </w:p>
    <w:p w:rsidR="000571DA" w:rsidRDefault="000571DA" w:rsidP="000571DA">
      <w:pPr>
        <w:spacing w:after="0" w:line="240" w:lineRule="auto"/>
        <w:rPr>
          <w:rFonts w:ascii="Arial" w:hAnsi="Arial" w:cs="Arial"/>
          <w:sz w:val="24"/>
          <w:szCs w:val="24"/>
        </w:rPr>
      </w:pPr>
    </w:p>
    <w:p w:rsidR="00937C83" w:rsidRDefault="00FE233F" w:rsidP="000571DA">
      <w:pPr>
        <w:spacing w:after="0" w:line="240" w:lineRule="auto"/>
        <w:rPr>
          <w:rFonts w:ascii="Arial" w:hAnsi="Arial" w:cs="Arial"/>
          <w:sz w:val="24"/>
          <w:szCs w:val="24"/>
        </w:rPr>
      </w:pPr>
      <w:r>
        <w:rPr>
          <w:rFonts w:ascii="Arial" w:hAnsi="Arial" w:cs="Arial"/>
          <w:sz w:val="24"/>
          <w:szCs w:val="24"/>
        </w:rPr>
        <w:t xml:space="preserve">We also collected information and data </w:t>
      </w:r>
      <w:r w:rsidR="000571DA" w:rsidRPr="000779A6">
        <w:rPr>
          <w:rFonts w:ascii="Arial" w:hAnsi="Arial" w:cs="Arial"/>
          <w:sz w:val="24"/>
          <w:szCs w:val="24"/>
        </w:rPr>
        <w:t>from a variety of sources t</w:t>
      </w:r>
      <w:r w:rsidR="000571DA" w:rsidRPr="00AD4079">
        <w:rPr>
          <w:rFonts w:ascii="Arial" w:hAnsi="Arial" w:cs="Arial"/>
          <w:sz w:val="24"/>
          <w:szCs w:val="24"/>
        </w:rPr>
        <w:t xml:space="preserve">o </w:t>
      </w:r>
      <w:r>
        <w:rPr>
          <w:rFonts w:ascii="Arial" w:hAnsi="Arial" w:cs="Arial"/>
          <w:sz w:val="24"/>
          <w:szCs w:val="24"/>
        </w:rPr>
        <w:t>examine our</w:t>
      </w:r>
      <w:r w:rsidR="000571DA">
        <w:rPr>
          <w:rFonts w:ascii="Arial" w:hAnsi="Arial" w:cs="Arial"/>
          <w:sz w:val="24"/>
          <w:szCs w:val="24"/>
        </w:rPr>
        <w:t xml:space="preserve"> service area demographics</w:t>
      </w:r>
      <w:r w:rsidR="000571DA" w:rsidRPr="00164BAA">
        <w:rPr>
          <w:rFonts w:ascii="Arial" w:hAnsi="Arial" w:cs="Arial"/>
          <w:sz w:val="24"/>
          <w:szCs w:val="24"/>
        </w:rPr>
        <w:t xml:space="preserve">, </w:t>
      </w:r>
      <w:r w:rsidR="000571DA">
        <w:rPr>
          <w:rFonts w:ascii="Arial" w:hAnsi="Arial" w:cs="Arial"/>
          <w:sz w:val="24"/>
          <w:szCs w:val="24"/>
        </w:rPr>
        <w:t xml:space="preserve">economic </w:t>
      </w:r>
      <w:r>
        <w:rPr>
          <w:rFonts w:ascii="Arial" w:hAnsi="Arial" w:cs="Arial"/>
          <w:sz w:val="24"/>
          <w:szCs w:val="24"/>
        </w:rPr>
        <w:t>indicators</w:t>
      </w:r>
      <w:r w:rsidR="000571DA">
        <w:rPr>
          <w:rFonts w:ascii="Arial" w:hAnsi="Arial" w:cs="Arial"/>
          <w:sz w:val="24"/>
          <w:szCs w:val="24"/>
        </w:rPr>
        <w:t xml:space="preserve">, </w:t>
      </w:r>
      <w:r>
        <w:rPr>
          <w:rFonts w:ascii="Arial" w:hAnsi="Arial" w:cs="Arial"/>
          <w:sz w:val="24"/>
          <w:szCs w:val="24"/>
        </w:rPr>
        <w:t xml:space="preserve">and other important factors that affect the health needs of our </w:t>
      </w:r>
      <w:r w:rsidR="00937C83">
        <w:rPr>
          <w:rFonts w:ascii="Arial" w:hAnsi="Arial" w:cs="Arial"/>
          <w:sz w:val="24"/>
          <w:szCs w:val="24"/>
        </w:rPr>
        <w:t xml:space="preserve">patients and community.  </w:t>
      </w:r>
      <w:bookmarkEnd w:id="17"/>
      <w:bookmarkEnd w:id="18"/>
      <w:bookmarkEnd w:id="19"/>
      <w:bookmarkEnd w:id="20"/>
      <w:bookmarkEnd w:id="21"/>
      <w:bookmarkEnd w:id="22"/>
    </w:p>
    <w:p w:rsidR="00937C83" w:rsidRDefault="00937C83" w:rsidP="000571DA">
      <w:pPr>
        <w:spacing w:after="0" w:line="240" w:lineRule="auto"/>
        <w:rPr>
          <w:rFonts w:ascii="Arial" w:hAnsi="Arial" w:cs="Arial"/>
          <w:sz w:val="24"/>
          <w:szCs w:val="24"/>
        </w:rPr>
      </w:pPr>
    </w:p>
    <w:p w:rsidR="00937C83" w:rsidRDefault="00937C83" w:rsidP="00937C83">
      <w:pPr>
        <w:spacing w:after="0" w:line="240" w:lineRule="auto"/>
        <w:rPr>
          <w:rFonts w:ascii="Arial" w:hAnsi="Arial" w:cs="Arial"/>
          <w:sz w:val="24"/>
          <w:szCs w:val="24"/>
        </w:rPr>
      </w:pPr>
      <w:r>
        <w:rPr>
          <w:rFonts w:ascii="Arial" w:hAnsi="Arial" w:cs="Arial"/>
          <w:sz w:val="24"/>
          <w:szCs w:val="24"/>
        </w:rPr>
        <w:t>Despite our best efforts th</w:t>
      </w:r>
      <w:r w:rsidR="005049B6">
        <w:rPr>
          <w:rFonts w:ascii="Arial" w:hAnsi="Arial" w:cs="Arial"/>
          <w:sz w:val="24"/>
          <w:szCs w:val="24"/>
        </w:rPr>
        <w:t>ere</w:t>
      </w:r>
      <w:r>
        <w:rPr>
          <w:rFonts w:ascii="Arial" w:hAnsi="Arial" w:cs="Arial"/>
          <w:sz w:val="24"/>
          <w:szCs w:val="24"/>
        </w:rPr>
        <w:t xml:space="preserve"> are certain </w:t>
      </w:r>
      <w:r w:rsidR="001853EE" w:rsidRPr="00A972D4">
        <w:rPr>
          <w:rFonts w:ascii="Arial" w:hAnsi="Arial" w:cs="Arial"/>
          <w:sz w:val="24"/>
          <w:szCs w:val="24"/>
        </w:rPr>
        <w:t xml:space="preserve">Information gaps that impact </w:t>
      </w:r>
      <w:r>
        <w:rPr>
          <w:rFonts w:ascii="Arial" w:hAnsi="Arial" w:cs="Arial"/>
          <w:sz w:val="24"/>
          <w:szCs w:val="24"/>
        </w:rPr>
        <w:t>our</w:t>
      </w:r>
      <w:r w:rsidR="001853EE" w:rsidRPr="00A972D4">
        <w:rPr>
          <w:rFonts w:ascii="Arial" w:hAnsi="Arial" w:cs="Arial"/>
          <w:sz w:val="24"/>
          <w:szCs w:val="24"/>
        </w:rPr>
        <w:t xml:space="preserve"> ability to assess </w:t>
      </w:r>
      <w:r>
        <w:rPr>
          <w:rFonts w:ascii="Arial" w:hAnsi="Arial" w:cs="Arial"/>
          <w:sz w:val="24"/>
          <w:szCs w:val="24"/>
        </w:rPr>
        <w:t xml:space="preserve">the health needs of our community, including </w:t>
      </w:r>
      <w:bookmarkStart w:id="23" w:name="_Toc325050448"/>
      <w:bookmarkStart w:id="24" w:name="_Toc325107633"/>
      <w:bookmarkStart w:id="25" w:name="_Toc333836513"/>
      <w:r>
        <w:rPr>
          <w:rFonts w:ascii="Arial" w:hAnsi="Arial" w:cs="Arial"/>
          <w:sz w:val="24"/>
          <w:szCs w:val="24"/>
        </w:rPr>
        <w:t xml:space="preserve">the fact that some raw and tabulated data was </w:t>
      </w:r>
      <w:r w:rsidR="00A972D4" w:rsidRPr="00A972D4">
        <w:rPr>
          <w:rFonts w:ascii="Arial" w:hAnsi="Arial" w:cs="Arial"/>
          <w:sz w:val="24"/>
          <w:szCs w:val="24"/>
        </w:rPr>
        <w:t xml:space="preserve">several years old.  </w:t>
      </w:r>
      <w:bookmarkStart w:id="26" w:name="_Toc348343407"/>
      <w:bookmarkStart w:id="27" w:name="_Toc357600736"/>
      <w:bookmarkStart w:id="28" w:name="_Toc359405861"/>
      <w:bookmarkStart w:id="29" w:name="_Toc491690577"/>
      <w:bookmarkEnd w:id="23"/>
      <w:bookmarkEnd w:id="24"/>
      <w:bookmarkEnd w:id="25"/>
    </w:p>
    <w:p w:rsidR="00937C83" w:rsidRDefault="00937C83" w:rsidP="00937C83">
      <w:pPr>
        <w:spacing w:after="0" w:line="240" w:lineRule="auto"/>
        <w:rPr>
          <w:rFonts w:ascii="Arial" w:hAnsi="Arial" w:cs="Arial"/>
          <w:sz w:val="24"/>
          <w:szCs w:val="24"/>
        </w:rPr>
      </w:pPr>
    </w:p>
    <w:p w:rsidR="001853EE" w:rsidRPr="00937C83" w:rsidRDefault="001853EE" w:rsidP="00937C83">
      <w:pPr>
        <w:spacing w:after="0" w:line="240" w:lineRule="auto"/>
        <w:jc w:val="center"/>
        <w:rPr>
          <w:b/>
        </w:rPr>
      </w:pPr>
      <w:r w:rsidRPr="00937C83">
        <w:rPr>
          <w:rFonts w:ascii="Arial" w:hAnsi="Arial" w:cs="Arial"/>
          <w:b/>
          <w:color w:val="3F3F3F" w:themeColor="text1"/>
          <w:sz w:val="24"/>
          <w:szCs w:val="24"/>
        </w:rPr>
        <w:t>Identification and Prioritization of Health Needs</w:t>
      </w:r>
      <w:bookmarkEnd w:id="26"/>
      <w:bookmarkEnd w:id="27"/>
      <w:bookmarkEnd w:id="28"/>
      <w:bookmarkEnd w:id="29"/>
    </w:p>
    <w:p w:rsidR="001853EE" w:rsidRPr="00937C83" w:rsidRDefault="001853EE" w:rsidP="00937C83">
      <w:pPr>
        <w:autoSpaceDE w:val="0"/>
        <w:autoSpaceDN w:val="0"/>
        <w:adjustRightInd w:val="0"/>
        <w:spacing w:before="240" w:after="0"/>
        <w:rPr>
          <w:rFonts w:ascii="Arial" w:hAnsi="Arial" w:cs="Arial"/>
          <w:color w:val="000000"/>
          <w:sz w:val="24"/>
          <w:szCs w:val="24"/>
        </w:rPr>
      </w:pPr>
      <w:r w:rsidRPr="00937C83">
        <w:rPr>
          <w:rFonts w:ascii="Arial" w:hAnsi="Arial" w:cs="Arial"/>
          <w:sz w:val="24"/>
          <w:szCs w:val="24"/>
        </w:rPr>
        <w:t>Based on the results of the primary and secondary data collection, health needs</w:t>
      </w:r>
      <w:r>
        <w:rPr>
          <w:rFonts w:ascii="Arial" w:hAnsi="Arial" w:cs="Arial"/>
          <w:sz w:val="24"/>
          <w:szCs w:val="24"/>
        </w:rPr>
        <w:t xml:space="preserve"> were identified.  </w:t>
      </w:r>
      <w:r w:rsidRPr="00D04031">
        <w:rPr>
          <w:rFonts w:ascii="Arial" w:hAnsi="Arial" w:cs="Arial"/>
          <w:sz w:val="24"/>
          <w:szCs w:val="24"/>
        </w:rPr>
        <w:t xml:space="preserve">The identified health needs </w:t>
      </w:r>
      <w:r w:rsidR="00937C83">
        <w:rPr>
          <w:rFonts w:ascii="Arial" w:hAnsi="Arial" w:cs="Arial"/>
          <w:sz w:val="24"/>
          <w:szCs w:val="24"/>
        </w:rPr>
        <w:t>were</w:t>
      </w:r>
      <w:r w:rsidRPr="00D04031">
        <w:rPr>
          <w:rFonts w:ascii="Arial" w:hAnsi="Arial" w:cs="Arial"/>
          <w:sz w:val="24"/>
          <w:szCs w:val="24"/>
        </w:rPr>
        <w:t>:</w:t>
      </w:r>
    </w:p>
    <w:p w:rsidR="00937C83" w:rsidRDefault="00937C83" w:rsidP="001853EE">
      <w:pPr>
        <w:spacing w:after="0"/>
        <w:rPr>
          <w:rFonts w:ascii="Arial" w:hAnsi="Arial" w:cs="Arial"/>
          <w:sz w:val="24"/>
          <w:szCs w:val="24"/>
        </w:rPr>
      </w:pPr>
    </w:p>
    <w:p w:rsidR="00534B0F" w:rsidRDefault="00534B0F" w:rsidP="00534B0F">
      <w:pPr>
        <w:spacing w:after="0"/>
        <w:rPr>
          <w:rFonts w:ascii="Arial" w:hAnsi="Arial" w:cs="Arial"/>
          <w:sz w:val="24"/>
          <w:szCs w:val="24"/>
        </w:rPr>
      </w:pPr>
      <w:r>
        <w:rPr>
          <w:rFonts w:ascii="Arial" w:hAnsi="Arial" w:cs="Arial"/>
          <w:sz w:val="24"/>
          <w:szCs w:val="24"/>
        </w:rPr>
        <w:t>Access to Care</w:t>
      </w:r>
    </w:p>
    <w:p w:rsidR="00534B0F" w:rsidRDefault="00534B0F" w:rsidP="00534B0F">
      <w:pPr>
        <w:spacing w:after="0"/>
        <w:rPr>
          <w:rFonts w:ascii="Arial" w:hAnsi="Arial" w:cs="Arial"/>
          <w:sz w:val="24"/>
          <w:szCs w:val="24"/>
        </w:rPr>
      </w:pPr>
      <w:r>
        <w:rPr>
          <w:rFonts w:ascii="Arial" w:hAnsi="Arial" w:cs="Arial"/>
          <w:sz w:val="24"/>
          <w:szCs w:val="24"/>
        </w:rPr>
        <w:t>Chronic Disease Conditions</w:t>
      </w:r>
    </w:p>
    <w:p w:rsidR="00534B0F" w:rsidRDefault="00534B0F" w:rsidP="00534B0F">
      <w:pPr>
        <w:spacing w:after="0"/>
        <w:rPr>
          <w:rFonts w:ascii="Arial" w:hAnsi="Arial" w:cs="Arial"/>
          <w:sz w:val="24"/>
          <w:szCs w:val="24"/>
        </w:rPr>
      </w:pPr>
      <w:r>
        <w:rPr>
          <w:rFonts w:ascii="Arial" w:hAnsi="Arial" w:cs="Arial"/>
          <w:sz w:val="24"/>
          <w:szCs w:val="24"/>
        </w:rPr>
        <w:t>Smoking</w:t>
      </w:r>
    </w:p>
    <w:p w:rsidR="00937C83" w:rsidRDefault="00937C83" w:rsidP="00937C83">
      <w:pPr>
        <w:spacing w:after="0"/>
        <w:rPr>
          <w:rFonts w:ascii="Arial" w:hAnsi="Arial" w:cs="Arial"/>
          <w:sz w:val="24"/>
          <w:szCs w:val="24"/>
        </w:rPr>
      </w:pPr>
      <w:r>
        <w:rPr>
          <w:rFonts w:ascii="Arial" w:hAnsi="Arial" w:cs="Arial"/>
          <w:sz w:val="24"/>
          <w:szCs w:val="24"/>
        </w:rPr>
        <w:t>Homelessness</w:t>
      </w:r>
    </w:p>
    <w:p w:rsidR="00937C83" w:rsidRDefault="00937C83" w:rsidP="00937C83">
      <w:pPr>
        <w:spacing w:after="0"/>
        <w:rPr>
          <w:rFonts w:ascii="Arial" w:hAnsi="Arial" w:cs="Arial"/>
          <w:sz w:val="24"/>
          <w:szCs w:val="24"/>
        </w:rPr>
      </w:pPr>
      <w:r>
        <w:rPr>
          <w:rFonts w:ascii="Arial" w:hAnsi="Arial" w:cs="Arial"/>
          <w:sz w:val="24"/>
          <w:szCs w:val="24"/>
        </w:rPr>
        <w:lastRenderedPageBreak/>
        <w:t>Mental Health</w:t>
      </w:r>
    </w:p>
    <w:p w:rsidR="00D04031" w:rsidRDefault="00937C83" w:rsidP="00D04031">
      <w:pPr>
        <w:spacing w:after="0"/>
        <w:rPr>
          <w:rFonts w:ascii="Arial" w:hAnsi="Arial" w:cs="Arial"/>
          <w:sz w:val="24"/>
          <w:szCs w:val="24"/>
        </w:rPr>
      </w:pPr>
      <w:r>
        <w:rPr>
          <w:rFonts w:ascii="Arial" w:hAnsi="Arial" w:cs="Arial"/>
          <w:sz w:val="24"/>
          <w:szCs w:val="24"/>
        </w:rPr>
        <w:t>Nutrition and Physical A</w:t>
      </w:r>
      <w:r w:rsidR="00D04031">
        <w:rPr>
          <w:rFonts w:ascii="Arial" w:hAnsi="Arial" w:cs="Arial"/>
          <w:sz w:val="24"/>
          <w:szCs w:val="24"/>
        </w:rPr>
        <w:t>ctivity</w:t>
      </w:r>
    </w:p>
    <w:p w:rsidR="00937C83" w:rsidRDefault="00937C83" w:rsidP="00937C83">
      <w:pPr>
        <w:spacing w:after="0"/>
        <w:rPr>
          <w:rFonts w:ascii="Arial" w:hAnsi="Arial" w:cs="Arial"/>
          <w:sz w:val="24"/>
          <w:szCs w:val="24"/>
        </w:rPr>
      </w:pPr>
      <w:bookmarkStart w:id="30" w:name="_Toc357600737"/>
      <w:bookmarkStart w:id="31" w:name="_Toc359405862"/>
      <w:bookmarkStart w:id="32" w:name="_Toc491690578"/>
    </w:p>
    <w:p w:rsidR="001853EE" w:rsidRPr="00534B0F" w:rsidRDefault="001853EE" w:rsidP="00937C83">
      <w:pPr>
        <w:spacing w:after="0"/>
        <w:jc w:val="center"/>
        <w:rPr>
          <w:rFonts w:ascii="Arial" w:hAnsi="Arial" w:cs="Arial"/>
          <w:b/>
          <w:color w:val="3F3F3F" w:themeColor="text1"/>
          <w:sz w:val="24"/>
          <w:szCs w:val="24"/>
        </w:rPr>
      </w:pPr>
      <w:r w:rsidRPr="00534B0F">
        <w:rPr>
          <w:rFonts w:ascii="Arial" w:hAnsi="Arial" w:cs="Arial"/>
          <w:b/>
          <w:color w:val="3F3F3F" w:themeColor="text1"/>
          <w:sz w:val="24"/>
          <w:szCs w:val="24"/>
        </w:rPr>
        <w:t>Priority Health Needs</w:t>
      </w:r>
      <w:bookmarkEnd w:id="30"/>
      <w:bookmarkEnd w:id="31"/>
      <w:bookmarkEnd w:id="32"/>
    </w:p>
    <w:p w:rsidR="00937C83" w:rsidRDefault="00937C83" w:rsidP="001853EE">
      <w:pPr>
        <w:autoSpaceDE w:val="0"/>
        <w:autoSpaceDN w:val="0"/>
        <w:adjustRightInd w:val="0"/>
        <w:spacing w:after="0"/>
        <w:rPr>
          <w:rFonts w:ascii="Arial" w:hAnsi="Arial" w:cs="Arial"/>
          <w:color w:val="000000"/>
          <w:sz w:val="24"/>
          <w:szCs w:val="24"/>
        </w:rPr>
      </w:pPr>
    </w:p>
    <w:p w:rsidR="00534B0F" w:rsidRDefault="00534B0F" w:rsidP="005355A6">
      <w:pPr>
        <w:autoSpaceDE w:val="0"/>
        <w:autoSpaceDN w:val="0"/>
        <w:adjustRightInd w:val="0"/>
        <w:spacing w:after="0"/>
        <w:rPr>
          <w:rFonts w:ascii="Arial" w:hAnsi="Arial" w:cs="Arial"/>
          <w:sz w:val="24"/>
          <w:szCs w:val="24"/>
        </w:rPr>
      </w:pPr>
      <w:r>
        <w:rPr>
          <w:rFonts w:ascii="Arial" w:hAnsi="Arial" w:cs="Arial"/>
          <w:sz w:val="24"/>
          <w:szCs w:val="24"/>
        </w:rPr>
        <w:t>After identifying the health needs of the community we serve, we then prioritized those needs based on the following criteria:</w:t>
      </w:r>
    </w:p>
    <w:p w:rsidR="00534B0F" w:rsidRDefault="00534B0F" w:rsidP="005355A6">
      <w:pPr>
        <w:autoSpaceDE w:val="0"/>
        <w:autoSpaceDN w:val="0"/>
        <w:adjustRightInd w:val="0"/>
        <w:spacing w:after="0"/>
        <w:rPr>
          <w:rFonts w:ascii="Arial" w:hAnsi="Arial" w:cs="Arial"/>
          <w:sz w:val="24"/>
          <w:szCs w:val="24"/>
        </w:rPr>
      </w:pPr>
    </w:p>
    <w:p w:rsidR="00534B0F" w:rsidRDefault="00534B0F" w:rsidP="005355A6">
      <w:pPr>
        <w:pStyle w:val="ListParagraph"/>
        <w:numPr>
          <w:ilvl w:val="0"/>
          <w:numId w:val="3"/>
        </w:numPr>
        <w:rPr>
          <w:rFonts w:ascii="Arial" w:hAnsi="Arial" w:cs="Arial"/>
          <w:sz w:val="24"/>
          <w:szCs w:val="24"/>
        </w:rPr>
      </w:pPr>
      <w:r>
        <w:rPr>
          <w:rFonts w:ascii="Arial" w:hAnsi="Arial" w:cs="Arial"/>
          <w:sz w:val="24"/>
          <w:szCs w:val="24"/>
        </w:rPr>
        <w:t xml:space="preserve">Our </w:t>
      </w:r>
      <w:r w:rsidR="005355A6" w:rsidRPr="0099093B">
        <w:rPr>
          <w:rFonts w:ascii="Arial" w:hAnsi="Arial" w:cs="Arial"/>
          <w:sz w:val="24"/>
          <w:szCs w:val="24"/>
        </w:rPr>
        <w:t>Existing</w:t>
      </w:r>
      <w:r>
        <w:rPr>
          <w:rFonts w:ascii="Arial" w:hAnsi="Arial" w:cs="Arial"/>
          <w:sz w:val="24"/>
          <w:szCs w:val="24"/>
        </w:rPr>
        <w:t xml:space="preserve"> O</w:t>
      </w:r>
      <w:r w:rsidR="001E2FC0">
        <w:rPr>
          <w:rFonts w:ascii="Arial" w:hAnsi="Arial" w:cs="Arial"/>
          <w:sz w:val="24"/>
          <w:szCs w:val="24"/>
        </w:rPr>
        <w:t>rganizational</w:t>
      </w:r>
      <w:r>
        <w:rPr>
          <w:rFonts w:ascii="Arial" w:hAnsi="Arial" w:cs="Arial"/>
          <w:sz w:val="24"/>
          <w:szCs w:val="24"/>
        </w:rPr>
        <w:t xml:space="preserve"> I</w:t>
      </w:r>
      <w:r w:rsidR="005355A6" w:rsidRPr="0099093B">
        <w:rPr>
          <w:rFonts w:ascii="Arial" w:hAnsi="Arial" w:cs="Arial"/>
          <w:sz w:val="24"/>
          <w:szCs w:val="24"/>
        </w:rPr>
        <w:t>nfrastructure</w:t>
      </w:r>
      <w:r>
        <w:rPr>
          <w:rFonts w:ascii="Arial" w:hAnsi="Arial" w:cs="Arial"/>
          <w:sz w:val="24"/>
          <w:szCs w:val="24"/>
        </w:rPr>
        <w:t xml:space="preserve"> and C</w:t>
      </w:r>
      <w:r w:rsidR="001E2FC0">
        <w:rPr>
          <w:rFonts w:ascii="Arial" w:hAnsi="Arial" w:cs="Arial"/>
          <w:sz w:val="24"/>
          <w:szCs w:val="24"/>
        </w:rPr>
        <w:t>apacity</w:t>
      </w:r>
    </w:p>
    <w:p w:rsidR="005355A6" w:rsidRPr="00534B0F" w:rsidRDefault="00534B0F" w:rsidP="00534B0F">
      <w:pPr>
        <w:pStyle w:val="ListParagraph"/>
        <w:numPr>
          <w:ilvl w:val="0"/>
          <w:numId w:val="3"/>
        </w:numPr>
        <w:autoSpaceDE w:val="0"/>
        <w:autoSpaceDN w:val="0"/>
        <w:adjustRightInd w:val="0"/>
        <w:spacing w:after="0"/>
        <w:rPr>
          <w:rFonts w:ascii="Arial" w:hAnsi="Arial" w:cs="Arial"/>
          <w:sz w:val="24"/>
          <w:szCs w:val="24"/>
        </w:rPr>
      </w:pPr>
      <w:r w:rsidRPr="00534B0F">
        <w:rPr>
          <w:rFonts w:ascii="Arial" w:hAnsi="Arial" w:cs="Arial"/>
          <w:sz w:val="24"/>
          <w:szCs w:val="24"/>
        </w:rPr>
        <w:t xml:space="preserve">Our Pre-Existing Competencies and Expertise </w:t>
      </w:r>
    </w:p>
    <w:p w:rsidR="00534B0F" w:rsidRDefault="00534B0F" w:rsidP="005355A6">
      <w:pPr>
        <w:pStyle w:val="ListParagraph"/>
        <w:numPr>
          <w:ilvl w:val="0"/>
          <w:numId w:val="3"/>
        </w:numPr>
        <w:rPr>
          <w:rFonts w:ascii="Arial" w:hAnsi="Arial" w:cs="Arial"/>
          <w:sz w:val="24"/>
          <w:szCs w:val="24"/>
        </w:rPr>
      </w:pPr>
      <w:r w:rsidRPr="00534B0F">
        <w:rPr>
          <w:rFonts w:ascii="Arial" w:hAnsi="Arial" w:cs="Arial"/>
          <w:sz w:val="24"/>
          <w:szCs w:val="24"/>
        </w:rPr>
        <w:t xml:space="preserve">Our Existing Relationships in the Community </w:t>
      </w:r>
    </w:p>
    <w:p w:rsidR="00534B0F" w:rsidRPr="00534B0F" w:rsidRDefault="00534B0F" w:rsidP="00534B0F">
      <w:pPr>
        <w:pStyle w:val="ListParagraph"/>
        <w:numPr>
          <w:ilvl w:val="0"/>
          <w:numId w:val="3"/>
        </w:numPr>
        <w:autoSpaceDE w:val="0"/>
        <w:autoSpaceDN w:val="0"/>
        <w:adjustRightInd w:val="0"/>
        <w:spacing w:after="0"/>
        <w:rPr>
          <w:rFonts w:ascii="Arial" w:hAnsi="Arial" w:cs="Arial"/>
          <w:sz w:val="24"/>
          <w:szCs w:val="24"/>
        </w:rPr>
      </w:pPr>
      <w:r w:rsidRPr="00534B0F">
        <w:rPr>
          <w:rFonts w:ascii="Arial" w:hAnsi="Arial" w:cs="Arial"/>
          <w:sz w:val="24"/>
          <w:szCs w:val="24"/>
        </w:rPr>
        <w:t>Any Available Ongoing I</w:t>
      </w:r>
      <w:r w:rsidR="005355A6" w:rsidRPr="00534B0F">
        <w:rPr>
          <w:rFonts w:ascii="Arial" w:hAnsi="Arial" w:cs="Arial"/>
          <w:sz w:val="24"/>
          <w:szCs w:val="24"/>
        </w:rPr>
        <w:t xml:space="preserve">nvestment </w:t>
      </w:r>
    </w:p>
    <w:p w:rsidR="00534B0F" w:rsidRDefault="00534B0F" w:rsidP="00534B0F">
      <w:pPr>
        <w:pStyle w:val="ListParagraph"/>
        <w:autoSpaceDE w:val="0"/>
        <w:autoSpaceDN w:val="0"/>
        <w:adjustRightInd w:val="0"/>
        <w:spacing w:after="0"/>
        <w:rPr>
          <w:rFonts w:ascii="Arial" w:hAnsi="Arial" w:cs="Arial"/>
          <w:sz w:val="24"/>
          <w:szCs w:val="24"/>
        </w:rPr>
      </w:pPr>
    </w:p>
    <w:p w:rsidR="005355A6" w:rsidRPr="00534B0F" w:rsidRDefault="0060763B" w:rsidP="00534B0F">
      <w:pPr>
        <w:pStyle w:val="ListParagraph"/>
        <w:autoSpaceDE w:val="0"/>
        <w:autoSpaceDN w:val="0"/>
        <w:adjustRightInd w:val="0"/>
        <w:spacing w:after="0"/>
        <w:ind w:left="0" w:hanging="90"/>
        <w:rPr>
          <w:rFonts w:ascii="Arial" w:hAnsi="Arial" w:cs="Arial"/>
          <w:sz w:val="24"/>
          <w:szCs w:val="24"/>
        </w:rPr>
      </w:pPr>
      <w:r>
        <w:rPr>
          <w:rFonts w:ascii="Arial" w:hAnsi="Arial" w:cs="Arial"/>
          <w:sz w:val="24"/>
          <w:szCs w:val="24"/>
        </w:rPr>
        <w:t>T</w:t>
      </w:r>
      <w:r w:rsidR="00534B0F">
        <w:rPr>
          <w:rFonts w:ascii="Arial" w:hAnsi="Arial" w:cs="Arial"/>
          <w:sz w:val="24"/>
          <w:szCs w:val="24"/>
        </w:rPr>
        <w:t>he health needs were prioritized as follows:</w:t>
      </w:r>
      <w:r w:rsidR="005355A6" w:rsidRPr="00534B0F">
        <w:rPr>
          <w:rFonts w:ascii="Arial" w:hAnsi="Arial" w:cs="Arial"/>
          <w:sz w:val="24"/>
          <w:szCs w:val="24"/>
        </w:rPr>
        <w:t xml:space="preserve"> </w:t>
      </w:r>
    </w:p>
    <w:p w:rsidR="001853EE" w:rsidRPr="001E2FC0" w:rsidRDefault="001853EE" w:rsidP="001853EE">
      <w:pPr>
        <w:autoSpaceDE w:val="0"/>
        <w:autoSpaceDN w:val="0"/>
        <w:adjustRightInd w:val="0"/>
        <w:spacing w:after="0"/>
        <w:rPr>
          <w:rFonts w:ascii="Arial" w:hAnsi="Arial" w:cs="Arial"/>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85"/>
        <w:gridCol w:w="1449"/>
      </w:tblGrid>
      <w:tr w:rsidR="001E2FC0" w:rsidRPr="00622EE5" w:rsidTr="001E2FC0">
        <w:trPr>
          <w:jc w:val="center"/>
        </w:trPr>
        <w:tc>
          <w:tcPr>
            <w:tcW w:w="3285" w:type="dxa"/>
            <w:shd w:val="clear" w:color="auto" w:fill="B2AFA0" w:themeFill="background2" w:themeFillShade="BF"/>
          </w:tcPr>
          <w:p w:rsidR="001E2FC0" w:rsidRPr="00F328C3" w:rsidRDefault="001E2FC0" w:rsidP="001853EE">
            <w:pPr>
              <w:spacing w:after="0"/>
              <w:jc w:val="center"/>
              <w:rPr>
                <w:rFonts w:ascii="Arial" w:hAnsi="Arial" w:cs="Arial"/>
                <w:b/>
                <w:noProof/>
                <w:color w:val="FFFFFF" w:themeColor="background1"/>
                <w:sz w:val="20"/>
                <w:szCs w:val="20"/>
              </w:rPr>
            </w:pPr>
            <w:r w:rsidRPr="001E2FC0">
              <w:rPr>
                <w:rFonts w:ascii="Arial" w:hAnsi="Arial" w:cs="Arial"/>
                <w:b/>
                <w:noProof/>
                <w:sz w:val="20"/>
                <w:szCs w:val="20"/>
              </w:rPr>
              <w:t>Priority Health Needs</w:t>
            </w:r>
          </w:p>
        </w:tc>
        <w:tc>
          <w:tcPr>
            <w:tcW w:w="1449" w:type="dxa"/>
            <w:shd w:val="clear" w:color="auto" w:fill="B2AFA0" w:themeFill="background2" w:themeFillShade="BF"/>
          </w:tcPr>
          <w:p w:rsidR="001E2FC0" w:rsidRPr="00F328C3" w:rsidRDefault="001E2FC0" w:rsidP="001853EE">
            <w:pPr>
              <w:spacing w:after="0"/>
              <w:jc w:val="center"/>
              <w:rPr>
                <w:rFonts w:ascii="Arial" w:hAnsi="Arial" w:cs="Arial"/>
                <w:b/>
                <w:noProof/>
                <w:color w:val="FFFFFF" w:themeColor="background1"/>
                <w:sz w:val="20"/>
                <w:szCs w:val="20"/>
              </w:rPr>
            </w:pPr>
            <w:r w:rsidRPr="001E2FC0">
              <w:rPr>
                <w:rFonts w:ascii="Arial" w:hAnsi="Arial" w:cs="Arial"/>
                <w:b/>
                <w:noProof/>
                <w:sz w:val="20"/>
                <w:szCs w:val="20"/>
              </w:rPr>
              <w:t>Ranking</w:t>
            </w:r>
          </w:p>
        </w:tc>
      </w:tr>
      <w:tr w:rsidR="001E2FC0" w:rsidRPr="00622EE5" w:rsidTr="001E2FC0">
        <w:trPr>
          <w:jc w:val="center"/>
        </w:trPr>
        <w:tc>
          <w:tcPr>
            <w:tcW w:w="3285" w:type="dxa"/>
            <w:shd w:val="clear" w:color="auto" w:fill="auto"/>
          </w:tcPr>
          <w:p w:rsidR="001E2FC0" w:rsidRPr="00F328C3" w:rsidRDefault="001E2FC0" w:rsidP="001853EE">
            <w:pPr>
              <w:spacing w:after="0"/>
              <w:rPr>
                <w:rFonts w:ascii="Arial" w:hAnsi="Arial" w:cs="Arial"/>
                <w:noProof/>
              </w:rPr>
            </w:pPr>
            <w:r>
              <w:rPr>
                <w:rFonts w:ascii="Arial" w:hAnsi="Arial" w:cs="Arial"/>
                <w:noProof/>
              </w:rPr>
              <w:t>Access to care</w:t>
            </w:r>
          </w:p>
        </w:tc>
        <w:tc>
          <w:tcPr>
            <w:tcW w:w="1449" w:type="dxa"/>
            <w:shd w:val="clear" w:color="auto" w:fill="auto"/>
          </w:tcPr>
          <w:p w:rsidR="001E2FC0" w:rsidRPr="00F328C3" w:rsidRDefault="001E2FC0" w:rsidP="001E2FC0">
            <w:pPr>
              <w:spacing w:after="0"/>
              <w:jc w:val="center"/>
              <w:rPr>
                <w:rFonts w:ascii="Arial" w:hAnsi="Arial" w:cs="Arial"/>
                <w:noProof/>
              </w:rPr>
            </w:pPr>
            <w:r>
              <w:rPr>
                <w:rFonts w:ascii="Arial" w:hAnsi="Arial" w:cs="Arial"/>
                <w:noProof/>
              </w:rPr>
              <w:t>High</w:t>
            </w:r>
          </w:p>
        </w:tc>
      </w:tr>
      <w:tr w:rsidR="001E2FC0" w:rsidRPr="00622EE5" w:rsidTr="001E2FC0">
        <w:trPr>
          <w:jc w:val="center"/>
        </w:trPr>
        <w:tc>
          <w:tcPr>
            <w:tcW w:w="3285" w:type="dxa"/>
            <w:shd w:val="clear" w:color="auto" w:fill="auto"/>
          </w:tcPr>
          <w:p w:rsidR="001E2FC0" w:rsidRPr="00F328C3" w:rsidRDefault="001E2FC0" w:rsidP="001853EE">
            <w:pPr>
              <w:spacing w:after="0"/>
              <w:rPr>
                <w:rFonts w:ascii="Arial" w:hAnsi="Arial" w:cs="Arial"/>
                <w:noProof/>
              </w:rPr>
            </w:pPr>
            <w:r>
              <w:rPr>
                <w:rFonts w:ascii="Arial" w:hAnsi="Arial" w:cs="Arial"/>
                <w:noProof/>
              </w:rPr>
              <w:t>Chronic disease conditions</w:t>
            </w:r>
          </w:p>
        </w:tc>
        <w:tc>
          <w:tcPr>
            <w:tcW w:w="1449" w:type="dxa"/>
            <w:shd w:val="clear" w:color="auto" w:fill="auto"/>
          </w:tcPr>
          <w:p w:rsidR="001E2FC0" w:rsidRPr="00F328C3" w:rsidRDefault="001E2FC0" w:rsidP="001E2FC0">
            <w:pPr>
              <w:spacing w:after="0"/>
              <w:jc w:val="center"/>
              <w:rPr>
                <w:rFonts w:ascii="Arial" w:hAnsi="Arial" w:cs="Arial"/>
                <w:noProof/>
              </w:rPr>
            </w:pPr>
            <w:r>
              <w:rPr>
                <w:rFonts w:ascii="Arial" w:hAnsi="Arial" w:cs="Arial"/>
                <w:noProof/>
              </w:rPr>
              <w:t>High</w:t>
            </w:r>
          </w:p>
        </w:tc>
      </w:tr>
      <w:tr w:rsidR="001E2FC0" w:rsidRPr="00622EE5" w:rsidTr="001E2FC0">
        <w:trPr>
          <w:jc w:val="center"/>
        </w:trPr>
        <w:tc>
          <w:tcPr>
            <w:tcW w:w="3285" w:type="dxa"/>
            <w:shd w:val="clear" w:color="auto" w:fill="auto"/>
          </w:tcPr>
          <w:p w:rsidR="001E2FC0" w:rsidRPr="00F328C3" w:rsidRDefault="001E2FC0" w:rsidP="001853EE">
            <w:pPr>
              <w:spacing w:after="0"/>
              <w:rPr>
                <w:rFonts w:ascii="Arial" w:hAnsi="Arial" w:cs="Arial"/>
                <w:noProof/>
              </w:rPr>
            </w:pPr>
            <w:r>
              <w:rPr>
                <w:rFonts w:ascii="Arial" w:hAnsi="Arial" w:cs="Arial"/>
                <w:noProof/>
              </w:rPr>
              <w:t>Smoking</w:t>
            </w:r>
          </w:p>
        </w:tc>
        <w:tc>
          <w:tcPr>
            <w:tcW w:w="1449" w:type="dxa"/>
            <w:shd w:val="clear" w:color="auto" w:fill="auto"/>
          </w:tcPr>
          <w:p w:rsidR="001E2FC0" w:rsidRPr="00F328C3" w:rsidRDefault="001E2FC0" w:rsidP="001E2FC0">
            <w:pPr>
              <w:spacing w:after="0"/>
              <w:jc w:val="center"/>
              <w:rPr>
                <w:rFonts w:ascii="Arial" w:hAnsi="Arial" w:cs="Arial"/>
                <w:noProof/>
              </w:rPr>
            </w:pPr>
            <w:r>
              <w:rPr>
                <w:rFonts w:ascii="Arial" w:hAnsi="Arial" w:cs="Arial"/>
                <w:noProof/>
              </w:rPr>
              <w:t>High</w:t>
            </w:r>
          </w:p>
        </w:tc>
      </w:tr>
      <w:tr w:rsidR="001E2FC0" w:rsidRPr="00622EE5" w:rsidTr="001E2FC0">
        <w:trPr>
          <w:jc w:val="center"/>
        </w:trPr>
        <w:tc>
          <w:tcPr>
            <w:tcW w:w="3285" w:type="dxa"/>
            <w:shd w:val="clear" w:color="auto" w:fill="auto"/>
          </w:tcPr>
          <w:p w:rsidR="001E2FC0" w:rsidRPr="00F328C3" w:rsidRDefault="001E2FC0" w:rsidP="001853EE">
            <w:pPr>
              <w:spacing w:after="0"/>
              <w:rPr>
                <w:rFonts w:ascii="Arial" w:hAnsi="Arial" w:cs="Arial"/>
                <w:noProof/>
              </w:rPr>
            </w:pPr>
            <w:r>
              <w:rPr>
                <w:rFonts w:ascii="Arial" w:hAnsi="Arial" w:cs="Arial"/>
                <w:noProof/>
              </w:rPr>
              <w:t>Homelessness</w:t>
            </w:r>
          </w:p>
        </w:tc>
        <w:tc>
          <w:tcPr>
            <w:tcW w:w="1449" w:type="dxa"/>
            <w:shd w:val="clear" w:color="auto" w:fill="auto"/>
          </w:tcPr>
          <w:p w:rsidR="001E2FC0" w:rsidRPr="00F328C3" w:rsidRDefault="001E2FC0" w:rsidP="001E2FC0">
            <w:pPr>
              <w:spacing w:after="0"/>
              <w:jc w:val="center"/>
              <w:rPr>
                <w:rFonts w:ascii="Arial" w:hAnsi="Arial" w:cs="Arial"/>
                <w:noProof/>
              </w:rPr>
            </w:pPr>
            <w:r>
              <w:rPr>
                <w:rFonts w:ascii="Arial" w:hAnsi="Arial" w:cs="Arial"/>
                <w:noProof/>
              </w:rPr>
              <w:t>Low</w:t>
            </w:r>
          </w:p>
        </w:tc>
      </w:tr>
      <w:tr w:rsidR="001E2FC0" w:rsidRPr="00622EE5" w:rsidTr="001E2FC0">
        <w:trPr>
          <w:jc w:val="center"/>
        </w:trPr>
        <w:tc>
          <w:tcPr>
            <w:tcW w:w="3285" w:type="dxa"/>
            <w:shd w:val="clear" w:color="auto" w:fill="auto"/>
          </w:tcPr>
          <w:p w:rsidR="001E2FC0" w:rsidRPr="00F328C3" w:rsidRDefault="001E2FC0" w:rsidP="001853EE">
            <w:pPr>
              <w:spacing w:after="0"/>
              <w:rPr>
                <w:rFonts w:ascii="Arial" w:hAnsi="Arial" w:cs="Arial"/>
                <w:noProof/>
              </w:rPr>
            </w:pPr>
            <w:r>
              <w:rPr>
                <w:rFonts w:ascii="Arial" w:hAnsi="Arial" w:cs="Arial"/>
                <w:noProof/>
              </w:rPr>
              <w:t>Mental health</w:t>
            </w:r>
          </w:p>
        </w:tc>
        <w:tc>
          <w:tcPr>
            <w:tcW w:w="1449" w:type="dxa"/>
            <w:shd w:val="clear" w:color="auto" w:fill="auto"/>
          </w:tcPr>
          <w:p w:rsidR="001E2FC0" w:rsidRPr="00F328C3" w:rsidRDefault="001E2FC0" w:rsidP="001E2FC0">
            <w:pPr>
              <w:spacing w:after="0"/>
              <w:jc w:val="center"/>
              <w:rPr>
                <w:rFonts w:ascii="Arial" w:hAnsi="Arial" w:cs="Arial"/>
                <w:noProof/>
              </w:rPr>
            </w:pPr>
            <w:r>
              <w:rPr>
                <w:rFonts w:ascii="Arial" w:hAnsi="Arial" w:cs="Arial"/>
                <w:noProof/>
              </w:rPr>
              <w:t>Low</w:t>
            </w:r>
          </w:p>
        </w:tc>
      </w:tr>
      <w:tr w:rsidR="001E2FC0" w:rsidRPr="00622EE5" w:rsidTr="001E2FC0">
        <w:trPr>
          <w:jc w:val="center"/>
        </w:trPr>
        <w:tc>
          <w:tcPr>
            <w:tcW w:w="3285" w:type="dxa"/>
            <w:shd w:val="clear" w:color="auto" w:fill="auto"/>
          </w:tcPr>
          <w:p w:rsidR="001E2FC0" w:rsidRPr="00F328C3" w:rsidRDefault="001E2FC0" w:rsidP="001853EE">
            <w:pPr>
              <w:spacing w:after="0"/>
              <w:rPr>
                <w:rFonts w:ascii="Arial" w:hAnsi="Arial" w:cs="Arial"/>
                <w:noProof/>
              </w:rPr>
            </w:pPr>
            <w:r>
              <w:rPr>
                <w:rFonts w:ascii="Arial" w:hAnsi="Arial" w:cs="Arial"/>
                <w:noProof/>
              </w:rPr>
              <w:t>Nutrition/physical activity</w:t>
            </w:r>
          </w:p>
        </w:tc>
        <w:tc>
          <w:tcPr>
            <w:tcW w:w="1449" w:type="dxa"/>
            <w:shd w:val="clear" w:color="auto" w:fill="auto"/>
          </w:tcPr>
          <w:p w:rsidR="001E2FC0" w:rsidRPr="00F328C3" w:rsidRDefault="001E2FC0" w:rsidP="001E2FC0">
            <w:pPr>
              <w:spacing w:after="0"/>
              <w:jc w:val="center"/>
              <w:rPr>
                <w:rFonts w:ascii="Arial" w:hAnsi="Arial" w:cs="Arial"/>
                <w:noProof/>
              </w:rPr>
            </w:pPr>
            <w:r>
              <w:rPr>
                <w:rFonts w:ascii="Arial" w:hAnsi="Arial" w:cs="Arial"/>
                <w:noProof/>
              </w:rPr>
              <w:t>Low</w:t>
            </w:r>
          </w:p>
        </w:tc>
      </w:tr>
    </w:tbl>
    <w:p w:rsidR="00130292" w:rsidRPr="00F408C8" w:rsidRDefault="00130292" w:rsidP="00130292">
      <w:pPr>
        <w:pStyle w:val="Heading1"/>
        <w:jc w:val="center"/>
        <w:rPr>
          <w:rFonts w:ascii="Arial" w:hAnsi="Arial" w:cs="Arial"/>
          <w:color w:val="3F3F3F" w:themeColor="text1"/>
          <w:sz w:val="24"/>
          <w:szCs w:val="24"/>
        </w:rPr>
      </w:pPr>
      <w:bookmarkStart w:id="33" w:name="_Toc359405925"/>
      <w:bookmarkStart w:id="34" w:name="_Toc491690636"/>
      <w:bookmarkStart w:id="35" w:name="_Toc325050508"/>
      <w:bookmarkStart w:id="36" w:name="_Toc325107699"/>
      <w:bookmarkStart w:id="37" w:name="_Toc333836576"/>
      <w:bookmarkStart w:id="38" w:name="_Toc351712681"/>
      <w:r w:rsidRPr="00F408C8">
        <w:rPr>
          <w:rFonts w:ascii="Arial" w:hAnsi="Arial" w:cs="Arial"/>
          <w:color w:val="3F3F3F" w:themeColor="text1"/>
          <w:sz w:val="24"/>
          <w:szCs w:val="24"/>
        </w:rPr>
        <w:t>Community Input</w:t>
      </w:r>
      <w:bookmarkEnd w:id="33"/>
      <w:bookmarkEnd w:id="34"/>
    </w:p>
    <w:p w:rsidR="009C66F6" w:rsidRPr="00531C65" w:rsidRDefault="009C66F6" w:rsidP="009C66F6">
      <w:pPr>
        <w:pStyle w:val="BodyTextIndent2"/>
        <w:spacing w:after="0" w:line="276" w:lineRule="auto"/>
        <w:ind w:left="0"/>
        <w:rPr>
          <w:rFonts w:ascii="Arial" w:hAnsi="Arial" w:cs="Arial"/>
          <w:b/>
          <w:sz w:val="24"/>
          <w:szCs w:val="24"/>
        </w:rPr>
      </w:pPr>
      <w:bookmarkStart w:id="39" w:name="_Toc359405926"/>
    </w:p>
    <w:p w:rsidR="009C66F6" w:rsidRDefault="0060763B" w:rsidP="009C66F6">
      <w:pPr>
        <w:pStyle w:val="BodyTextIndent2"/>
        <w:spacing w:after="0" w:line="276" w:lineRule="auto"/>
        <w:ind w:left="0"/>
        <w:rPr>
          <w:rFonts w:ascii="Arial" w:hAnsi="Arial" w:cs="Arial"/>
          <w:sz w:val="24"/>
          <w:szCs w:val="24"/>
        </w:rPr>
      </w:pPr>
      <w:r>
        <w:rPr>
          <w:rFonts w:ascii="Arial" w:hAnsi="Arial" w:cs="Arial"/>
          <w:sz w:val="24"/>
          <w:szCs w:val="24"/>
        </w:rPr>
        <w:t>I</w:t>
      </w:r>
      <w:r w:rsidR="009C66F6" w:rsidRPr="009C66F6">
        <w:rPr>
          <w:rFonts w:ascii="Arial" w:hAnsi="Arial" w:cs="Arial"/>
          <w:sz w:val="24"/>
          <w:szCs w:val="24"/>
        </w:rPr>
        <w:t xml:space="preserve">nterviews were conducted in </w:t>
      </w:r>
      <w:r>
        <w:rPr>
          <w:rFonts w:ascii="Arial" w:hAnsi="Arial" w:cs="Arial"/>
          <w:sz w:val="24"/>
          <w:szCs w:val="24"/>
        </w:rPr>
        <w:t>July, 2017</w:t>
      </w:r>
      <w:r w:rsidR="009C66F6" w:rsidRPr="009C66F6">
        <w:rPr>
          <w:rFonts w:ascii="Arial" w:hAnsi="Arial" w:cs="Arial"/>
          <w:sz w:val="24"/>
          <w:szCs w:val="24"/>
        </w:rPr>
        <w:t xml:space="preserve">. The </w:t>
      </w:r>
      <w:r>
        <w:rPr>
          <w:rFonts w:ascii="Arial" w:hAnsi="Arial" w:cs="Arial"/>
          <w:sz w:val="24"/>
          <w:szCs w:val="24"/>
        </w:rPr>
        <w:t>individuals that were interviewed addressed</w:t>
      </w:r>
      <w:r w:rsidR="00F408C8">
        <w:rPr>
          <w:rFonts w:ascii="Arial" w:hAnsi="Arial" w:cs="Arial"/>
          <w:sz w:val="24"/>
          <w:szCs w:val="24"/>
        </w:rPr>
        <w:t xml:space="preserve"> community health matters that a</w:t>
      </w:r>
      <w:r>
        <w:rPr>
          <w:rFonts w:ascii="Arial" w:hAnsi="Arial" w:cs="Arial"/>
          <w:sz w:val="24"/>
          <w:szCs w:val="24"/>
        </w:rPr>
        <w:t>ffected the residents of</w:t>
      </w:r>
      <w:r w:rsidR="009C66F6" w:rsidRPr="009C66F6">
        <w:rPr>
          <w:rFonts w:ascii="Arial" w:hAnsi="Arial" w:cs="Arial"/>
          <w:sz w:val="24"/>
          <w:szCs w:val="24"/>
        </w:rPr>
        <w:t xml:space="preserve"> Los Angeles County. </w:t>
      </w:r>
    </w:p>
    <w:p w:rsidR="009C66F6" w:rsidRDefault="0060763B" w:rsidP="009C66F6">
      <w:pPr>
        <w:pStyle w:val="BodyTextIndent2"/>
        <w:spacing w:after="0" w:line="276" w:lineRule="auto"/>
        <w:ind w:left="0"/>
        <w:rPr>
          <w:rFonts w:ascii="Arial" w:hAnsi="Arial" w:cs="Arial"/>
          <w:sz w:val="24"/>
          <w:szCs w:val="24"/>
        </w:rPr>
      </w:pPr>
      <w:r>
        <w:rPr>
          <w:rFonts w:ascii="Arial" w:hAnsi="Arial" w:cs="Arial"/>
          <w:sz w:val="24"/>
          <w:szCs w:val="24"/>
        </w:rPr>
        <w:t xml:space="preserve">They </w:t>
      </w:r>
      <w:r w:rsidR="009C66F6" w:rsidRPr="009C66F6">
        <w:rPr>
          <w:rFonts w:ascii="Arial" w:hAnsi="Arial" w:cs="Arial"/>
          <w:sz w:val="24"/>
          <w:szCs w:val="24"/>
        </w:rPr>
        <w:t>were asked to share their perspectives on a number of topics, including:</w:t>
      </w:r>
    </w:p>
    <w:p w:rsidR="0060763B" w:rsidRPr="009C66F6" w:rsidRDefault="0060763B" w:rsidP="009C66F6">
      <w:pPr>
        <w:pStyle w:val="BodyTextIndent2"/>
        <w:spacing w:after="0" w:line="276" w:lineRule="auto"/>
        <w:ind w:left="0"/>
        <w:rPr>
          <w:rFonts w:ascii="Arial" w:hAnsi="Arial" w:cs="Arial"/>
          <w:sz w:val="24"/>
          <w:szCs w:val="24"/>
        </w:rPr>
      </w:pPr>
    </w:p>
    <w:p w:rsidR="009C66F6" w:rsidRPr="009C66F6" w:rsidRDefault="00DF660C" w:rsidP="009C66F6">
      <w:pPr>
        <w:pStyle w:val="BodyTextIndent2"/>
        <w:numPr>
          <w:ilvl w:val="0"/>
          <w:numId w:val="4"/>
        </w:numPr>
        <w:spacing w:after="0" w:line="276" w:lineRule="auto"/>
        <w:rPr>
          <w:rFonts w:ascii="Arial" w:hAnsi="Arial" w:cs="Arial"/>
          <w:sz w:val="24"/>
          <w:szCs w:val="24"/>
        </w:rPr>
      </w:pPr>
      <w:r>
        <w:rPr>
          <w:rFonts w:ascii="Arial" w:hAnsi="Arial" w:cs="Arial"/>
          <w:sz w:val="24"/>
          <w:szCs w:val="24"/>
        </w:rPr>
        <w:t>The b</w:t>
      </w:r>
      <w:r w:rsidR="009C66F6" w:rsidRPr="009C66F6">
        <w:rPr>
          <w:rFonts w:ascii="Arial" w:hAnsi="Arial" w:cs="Arial"/>
          <w:sz w:val="24"/>
          <w:szCs w:val="24"/>
        </w:rPr>
        <w:t xml:space="preserve">iggest </w:t>
      </w:r>
      <w:r w:rsidR="0060763B">
        <w:rPr>
          <w:rFonts w:ascii="Arial" w:hAnsi="Arial" w:cs="Arial"/>
          <w:sz w:val="24"/>
          <w:szCs w:val="24"/>
        </w:rPr>
        <w:t>health</w:t>
      </w:r>
      <w:r w:rsidR="001464C4">
        <w:rPr>
          <w:rFonts w:ascii="Arial" w:hAnsi="Arial" w:cs="Arial"/>
          <w:sz w:val="24"/>
          <w:szCs w:val="24"/>
        </w:rPr>
        <w:t xml:space="preserve"> and social</w:t>
      </w:r>
      <w:r w:rsidR="0060763B">
        <w:rPr>
          <w:rFonts w:ascii="Arial" w:hAnsi="Arial" w:cs="Arial"/>
          <w:sz w:val="24"/>
          <w:szCs w:val="24"/>
        </w:rPr>
        <w:t xml:space="preserve"> </w:t>
      </w:r>
      <w:r w:rsidR="009C66F6" w:rsidRPr="009C66F6">
        <w:rPr>
          <w:rFonts w:ascii="Arial" w:hAnsi="Arial" w:cs="Arial"/>
          <w:sz w:val="24"/>
          <w:szCs w:val="24"/>
        </w:rPr>
        <w:t>issues or concerns facing the community</w:t>
      </w:r>
      <w:r>
        <w:rPr>
          <w:rFonts w:ascii="Arial" w:hAnsi="Arial" w:cs="Arial"/>
          <w:sz w:val="24"/>
          <w:szCs w:val="24"/>
        </w:rPr>
        <w:t>.</w:t>
      </w:r>
      <w:r w:rsidR="009C66F6" w:rsidRPr="009C66F6">
        <w:rPr>
          <w:rFonts w:ascii="Arial" w:hAnsi="Arial" w:cs="Arial"/>
          <w:sz w:val="24"/>
          <w:szCs w:val="24"/>
        </w:rPr>
        <w:t xml:space="preserve"> </w:t>
      </w:r>
    </w:p>
    <w:p w:rsidR="0060763B" w:rsidRDefault="00DF660C" w:rsidP="009C66F6">
      <w:pPr>
        <w:pStyle w:val="BodyTextIndent2"/>
        <w:numPr>
          <w:ilvl w:val="0"/>
          <w:numId w:val="4"/>
        </w:numPr>
        <w:spacing w:after="0" w:line="276" w:lineRule="auto"/>
        <w:rPr>
          <w:rFonts w:ascii="Arial" w:hAnsi="Arial" w:cs="Arial"/>
          <w:sz w:val="24"/>
          <w:szCs w:val="24"/>
        </w:rPr>
      </w:pPr>
      <w:r>
        <w:rPr>
          <w:rFonts w:ascii="Arial" w:hAnsi="Arial" w:cs="Arial"/>
          <w:sz w:val="24"/>
          <w:szCs w:val="24"/>
        </w:rPr>
        <w:t>Any c</w:t>
      </w:r>
      <w:r w:rsidR="009C66F6" w:rsidRPr="0060763B">
        <w:rPr>
          <w:rFonts w:ascii="Arial" w:hAnsi="Arial" w:cs="Arial"/>
          <w:sz w:val="24"/>
          <w:szCs w:val="24"/>
        </w:rPr>
        <w:t xml:space="preserve">hallenges </w:t>
      </w:r>
      <w:r>
        <w:rPr>
          <w:rFonts w:ascii="Arial" w:hAnsi="Arial" w:cs="Arial"/>
          <w:sz w:val="24"/>
          <w:szCs w:val="24"/>
        </w:rPr>
        <w:t>or</w:t>
      </w:r>
      <w:r w:rsidR="0060763B">
        <w:rPr>
          <w:rFonts w:ascii="Arial" w:hAnsi="Arial" w:cs="Arial"/>
          <w:sz w:val="24"/>
          <w:szCs w:val="24"/>
        </w:rPr>
        <w:t xml:space="preserve"> barriers </w:t>
      </w:r>
      <w:r w:rsidR="009C66F6" w:rsidRPr="0060763B">
        <w:rPr>
          <w:rFonts w:ascii="Arial" w:hAnsi="Arial" w:cs="Arial"/>
          <w:sz w:val="24"/>
          <w:szCs w:val="24"/>
        </w:rPr>
        <w:t>fac</w:t>
      </w:r>
      <w:r>
        <w:rPr>
          <w:rFonts w:ascii="Arial" w:hAnsi="Arial" w:cs="Arial"/>
          <w:sz w:val="24"/>
          <w:szCs w:val="24"/>
        </w:rPr>
        <w:t xml:space="preserve">ed in obtaining health </w:t>
      </w:r>
      <w:r w:rsidR="009C66F6" w:rsidRPr="0060763B">
        <w:rPr>
          <w:rFonts w:ascii="Arial" w:hAnsi="Arial" w:cs="Arial"/>
          <w:sz w:val="24"/>
          <w:szCs w:val="24"/>
        </w:rPr>
        <w:t>and social services</w:t>
      </w:r>
      <w:r>
        <w:rPr>
          <w:rFonts w:ascii="Arial" w:hAnsi="Arial" w:cs="Arial"/>
          <w:sz w:val="24"/>
          <w:szCs w:val="24"/>
        </w:rPr>
        <w:t>.</w:t>
      </w:r>
      <w:r w:rsidR="0060763B">
        <w:rPr>
          <w:rFonts w:ascii="Arial" w:hAnsi="Arial" w:cs="Arial"/>
          <w:sz w:val="24"/>
          <w:szCs w:val="24"/>
        </w:rPr>
        <w:t xml:space="preserve"> </w:t>
      </w:r>
    </w:p>
    <w:p w:rsidR="001464C4" w:rsidRDefault="00DF660C" w:rsidP="009C66F6">
      <w:pPr>
        <w:pStyle w:val="BodyTextIndent2"/>
        <w:numPr>
          <w:ilvl w:val="0"/>
          <w:numId w:val="4"/>
        </w:numPr>
        <w:spacing w:after="0" w:line="276" w:lineRule="auto"/>
        <w:rPr>
          <w:rFonts w:ascii="Arial" w:hAnsi="Arial" w:cs="Arial"/>
          <w:sz w:val="24"/>
          <w:szCs w:val="24"/>
        </w:rPr>
      </w:pPr>
      <w:r>
        <w:rPr>
          <w:rFonts w:ascii="Arial" w:hAnsi="Arial" w:cs="Arial"/>
          <w:sz w:val="24"/>
          <w:szCs w:val="24"/>
        </w:rPr>
        <w:t>Any challenges or</w:t>
      </w:r>
      <w:r w:rsidR="0060763B" w:rsidRPr="0060763B">
        <w:rPr>
          <w:rFonts w:ascii="Arial" w:hAnsi="Arial" w:cs="Arial"/>
          <w:sz w:val="24"/>
          <w:szCs w:val="24"/>
        </w:rPr>
        <w:t xml:space="preserve"> barriers t</w:t>
      </w:r>
      <w:r w:rsidR="009C66F6" w:rsidRPr="0060763B">
        <w:rPr>
          <w:rFonts w:ascii="Arial" w:hAnsi="Arial" w:cs="Arial"/>
          <w:sz w:val="24"/>
          <w:szCs w:val="24"/>
        </w:rPr>
        <w:t>o obtaining prevention and treatme</w:t>
      </w:r>
      <w:r w:rsidR="00B21C13">
        <w:rPr>
          <w:rFonts w:ascii="Arial" w:hAnsi="Arial" w:cs="Arial"/>
          <w:sz w:val="24"/>
          <w:szCs w:val="24"/>
        </w:rPr>
        <w:t>nt services.</w:t>
      </w:r>
    </w:p>
    <w:p w:rsidR="00D71ADA" w:rsidRDefault="00D71ADA" w:rsidP="009C66F6">
      <w:pPr>
        <w:pStyle w:val="BodyTextIndent2"/>
        <w:numPr>
          <w:ilvl w:val="0"/>
          <w:numId w:val="4"/>
        </w:numPr>
        <w:spacing w:after="0" w:line="276" w:lineRule="auto"/>
        <w:rPr>
          <w:rFonts w:ascii="Arial" w:hAnsi="Arial" w:cs="Arial"/>
          <w:sz w:val="24"/>
          <w:szCs w:val="24"/>
        </w:rPr>
      </w:pPr>
      <w:r>
        <w:rPr>
          <w:rFonts w:ascii="Arial" w:hAnsi="Arial" w:cs="Arial"/>
          <w:sz w:val="24"/>
          <w:szCs w:val="24"/>
        </w:rPr>
        <w:t xml:space="preserve">Specific challenges or barriers faced </w:t>
      </w:r>
      <w:r w:rsidR="00B21C13">
        <w:rPr>
          <w:rFonts w:ascii="Arial" w:hAnsi="Arial" w:cs="Arial"/>
          <w:sz w:val="24"/>
          <w:szCs w:val="24"/>
        </w:rPr>
        <w:t>i</w:t>
      </w:r>
      <w:r>
        <w:rPr>
          <w:rFonts w:ascii="Arial" w:hAnsi="Arial" w:cs="Arial"/>
          <w:sz w:val="24"/>
          <w:szCs w:val="24"/>
        </w:rPr>
        <w:t>n obtaining behavioral health services.</w:t>
      </w:r>
    </w:p>
    <w:p w:rsidR="00B21C13" w:rsidRPr="00B21C13" w:rsidRDefault="00B21C13" w:rsidP="001464C4">
      <w:pPr>
        <w:pStyle w:val="BodyTextIndent2"/>
        <w:numPr>
          <w:ilvl w:val="0"/>
          <w:numId w:val="4"/>
        </w:numPr>
        <w:spacing w:after="0" w:line="276" w:lineRule="auto"/>
        <w:rPr>
          <w:rFonts w:ascii="Arial" w:hAnsi="Arial" w:cs="Arial"/>
          <w:sz w:val="24"/>
          <w:szCs w:val="24"/>
        </w:rPr>
      </w:pPr>
      <w:r w:rsidRPr="00B21C13">
        <w:rPr>
          <w:rFonts w:ascii="Arial" w:hAnsi="Arial" w:cs="Arial"/>
          <w:sz w:val="24"/>
          <w:szCs w:val="24"/>
        </w:rPr>
        <w:t>Specific challenges or barriers faced in obtaining prevention and treatment services for chronic d</w:t>
      </w:r>
      <w:r>
        <w:rPr>
          <w:rFonts w:ascii="Arial" w:hAnsi="Arial" w:cs="Arial"/>
          <w:sz w:val="24"/>
          <w:szCs w:val="24"/>
        </w:rPr>
        <w:t>iseases.</w:t>
      </w:r>
    </w:p>
    <w:p w:rsidR="0060763B" w:rsidRPr="001464C4" w:rsidRDefault="00DF660C" w:rsidP="001464C4">
      <w:pPr>
        <w:pStyle w:val="BodyTextIndent2"/>
        <w:numPr>
          <w:ilvl w:val="0"/>
          <w:numId w:val="4"/>
        </w:numPr>
        <w:spacing w:after="0" w:line="276" w:lineRule="auto"/>
        <w:rPr>
          <w:rFonts w:ascii="Arial" w:hAnsi="Arial" w:cs="Arial"/>
          <w:sz w:val="24"/>
          <w:szCs w:val="24"/>
        </w:rPr>
      </w:pPr>
      <w:r w:rsidRPr="00B21C13">
        <w:rPr>
          <w:rFonts w:ascii="Arial" w:hAnsi="Arial" w:cs="Arial"/>
          <w:sz w:val="24"/>
          <w:szCs w:val="24"/>
        </w:rPr>
        <w:t>Any e</w:t>
      </w:r>
      <w:r w:rsidR="001464C4" w:rsidRPr="00B21C13">
        <w:rPr>
          <w:rFonts w:ascii="Arial" w:hAnsi="Arial" w:cs="Arial"/>
          <w:sz w:val="24"/>
          <w:szCs w:val="24"/>
        </w:rPr>
        <w:t>xisting and needed actions/activities to address these issues</w:t>
      </w:r>
      <w:r w:rsidRPr="00B21C13">
        <w:rPr>
          <w:rFonts w:ascii="Arial" w:hAnsi="Arial" w:cs="Arial"/>
          <w:sz w:val="24"/>
          <w:szCs w:val="24"/>
        </w:rPr>
        <w:t>.</w:t>
      </w:r>
      <w:r w:rsidR="009C66F6" w:rsidRPr="00B21C13">
        <w:rPr>
          <w:rFonts w:ascii="Arial" w:hAnsi="Arial" w:cs="Arial"/>
          <w:sz w:val="24"/>
          <w:szCs w:val="24"/>
        </w:rPr>
        <w:t xml:space="preserve"> </w:t>
      </w:r>
    </w:p>
    <w:p w:rsidR="009C66F6" w:rsidRPr="0060763B" w:rsidRDefault="00DF660C" w:rsidP="009C66F6">
      <w:pPr>
        <w:pStyle w:val="BodyTextIndent2"/>
        <w:numPr>
          <w:ilvl w:val="0"/>
          <w:numId w:val="4"/>
        </w:numPr>
        <w:spacing w:after="0" w:line="276" w:lineRule="auto"/>
        <w:rPr>
          <w:rFonts w:ascii="Arial" w:hAnsi="Arial" w:cs="Arial"/>
          <w:sz w:val="24"/>
          <w:szCs w:val="24"/>
        </w:rPr>
      </w:pPr>
      <w:r>
        <w:rPr>
          <w:rFonts w:ascii="Arial" w:hAnsi="Arial" w:cs="Arial"/>
          <w:sz w:val="24"/>
          <w:szCs w:val="24"/>
        </w:rPr>
        <w:t>The r</w:t>
      </w:r>
      <w:r w:rsidR="009C66F6" w:rsidRPr="0060763B">
        <w:rPr>
          <w:rFonts w:ascii="Arial" w:hAnsi="Arial" w:cs="Arial"/>
          <w:sz w:val="24"/>
          <w:szCs w:val="24"/>
        </w:rPr>
        <w:t>ecommended roles for hospitals and healthcare providers in addressing community health needs</w:t>
      </w:r>
      <w:r>
        <w:rPr>
          <w:rFonts w:ascii="Arial" w:hAnsi="Arial" w:cs="Arial"/>
          <w:sz w:val="24"/>
          <w:szCs w:val="24"/>
        </w:rPr>
        <w:t>.</w:t>
      </w:r>
    </w:p>
    <w:p w:rsidR="0060763B" w:rsidRDefault="0060763B" w:rsidP="009C66F6">
      <w:pPr>
        <w:pStyle w:val="BodyTextIndent2"/>
        <w:spacing w:after="0" w:line="276" w:lineRule="auto"/>
        <w:ind w:left="0"/>
        <w:rPr>
          <w:rFonts w:ascii="Arial" w:hAnsi="Arial" w:cs="Arial"/>
          <w:sz w:val="24"/>
          <w:szCs w:val="24"/>
        </w:rPr>
      </w:pPr>
    </w:p>
    <w:p w:rsidR="009C66F6" w:rsidRPr="009C66F6" w:rsidRDefault="009C66F6" w:rsidP="009C66F6">
      <w:pPr>
        <w:pStyle w:val="BodyTextIndent2"/>
        <w:spacing w:after="0" w:line="276" w:lineRule="auto"/>
        <w:ind w:left="0"/>
        <w:rPr>
          <w:rFonts w:ascii="Arial" w:hAnsi="Arial" w:cs="Arial"/>
          <w:sz w:val="24"/>
          <w:szCs w:val="24"/>
        </w:rPr>
      </w:pPr>
      <w:r w:rsidRPr="009C66F6">
        <w:rPr>
          <w:rFonts w:ascii="Arial" w:hAnsi="Arial" w:cs="Arial"/>
          <w:sz w:val="24"/>
          <w:szCs w:val="24"/>
        </w:rPr>
        <w:t xml:space="preserve">Responses and trends relative to each of these topic areas are summarized below. </w:t>
      </w:r>
    </w:p>
    <w:p w:rsidR="009C66F6" w:rsidRDefault="009C66F6" w:rsidP="009C66F6">
      <w:pPr>
        <w:pStyle w:val="BodyTextIndent2"/>
        <w:spacing w:after="0" w:line="276" w:lineRule="auto"/>
        <w:ind w:left="0"/>
        <w:rPr>
          <w:rFonts w:ascii="Arial" w:hAnsi="Arial" w:cs="Arial"/>
          <w:b/>
          <w:sz w:val="24"/>
          <w:szCs w:val="24"/>
        </w:rPr>
      </w:pPr>
    </w:p>
    <w:p w:rsidR="009C66F6" w:rsidRDefault="0060763B" w:rsidP="00CA04AD">
      <w:pPr>
        <w:pStyle w:val="BodyTextIndent2"/>
        <w:spacing w:after="0" w:line="276" w:lineRule="auto"/>
        <w:ind w:left="0"/>
        <w:rPr>
          <w:rFonts w:ascii="Arial" w:hAnsi="Arial" w:cs="Arial"/>
          <w:b/>
          <w:sz w:val="24"/>
          <w:szCs w:val="24"/>
        </w:rPr>
      </w:pPr>
      <w:r>
        <w:rPr>
          <w:rFonts w:ascii="Arial" w:hAnsi="Arial" w:cs="Arial"/>
          <w:b/>
          <w:sz w:val="24"/>
          <w:szCs w:val="24"/>
        </w:rPr>
        <w:lastRenderedPageBreak/>
        <w:t>Biggest Health Issues or Concerns Facing</w:t>
      </w:r>
      <w:r w:rsidR="009C66F6" w:rsidRPr="009C66F6">
        <w:rPr>
          <w:rFonts w:ascii="Arial" w:hAnsi="Arial" w:cs="Arial"/>
          <w:b/>
          <w:sz w:val="24"/>
          <w:szCs w:val="24"/>
        </w:rPr>
        <w:t xml:space="preserve"> the Community</w:t>
      </w:r>
    </w:p>
    <w:p w:rsidR="00DA164D" w:rsidRPr="009C66F6" w:rsidRDefault="00DA164D" w:rsidP="009C66F6">
      <w:pPr>
        <w:pStyle w:val="BodyTextIndent2"/>
        <w:spacing w:after="0" w:line="276" w:lineRule="auto"/>
        <w:ind w:left="0"/>
        <w:rPr>
          <w:rFonts w:ascii="Arial" w:hAnsi="Arial" w:cs="Arial"/>
          <w:b/>
          <w:sz w:val="24"/>
          <w:szCs w:val="24"/>
        </w:rPr>
      </w:pPr>
    </w:p>
    <w:p w:rsidR="009C66F6" w:rsidRDefault="009C66F6" w:rsidP="009C66F6">
      <w:pPr>
        <w:pStyle w:val="BodyTextIndent2"/>
        <w:spacing w:after="0" w:line="276" w:lineRule="auto"/>
        <w:ind w:left="0"/>
        <w:rPr>
          <w:rFonts w:ascii="Arial" w:hAnsi="Arial" w:cs="Arial"/>
          <w:sz w:val="24"/>
          <w:szCs w:val="24"/>
        </w:rPr>
      </w:pPr>
      <w:r w:rsidRPr="009C66F6">
        <w:rPr>
          <w:rFonts w:ascii="Arial" w:hAnsi="Arial" w:cs="Arial"/>
          <w:sz w:val="24"/>
          <w:szCs w:val="24"/>
        </w:rPr>
        <w:t>The biggest issues and concerns in the community were identified to include:</w:t>
      </w:r>
    </w:p>
    <w:p w:rsidR="0060763B" w:rsidRPr="009C66F6" w:rsidRDefault="0060763B" w:rsidP="009C66F6">
      <w:pPr>
        <w:pStyle w:val="BodyTextIndent2"/>
        <w:spacing w:after="0" w:line="276" w:lineRule="auto"/>
        <w:ind w:left="0"/>
        <w:rPr>
          <w:rFonts w:ascii="Arial" w:hAnsi="Arial" w:cs="Arial"/>
          <w:sz w:val="24"/>
          <w:szCs w:val="24"/>
        </w:rPr>
      </w:pPr>
    </w:p>
    <w:p w:rsidR="0060763B" w:rsidRDefault="0060763B" w:rsidP="009C66F6">
      <w:pPr>
        <w:pStyle w:val="BodyTextIndent2"/>
        <w:numPr>
          <w:ilvl w:val="0"/>
          <w:numId w:val="7"/>
        </w:numPr>
        <w:spacing w:after="0" w:line="276" w:lineRule="auto"/>
        <w:rPr>
          <w:rFonts w:ascii="Arial" w:hAnsi="Arial" w:cs="Arial"/>
          <w:sz w:val="24"/>
          <w:szCs w:val="24"/>
        </w:rPr>
      </w:pPr>
      <w:r>
        <w:rPr>
          <w:rFonts w:ascii="Arial" w:hAnsi="Arial" w:cs="Arial"/>
          <w:sz w:val="24"/>
          <w:szCs w:val="24"/>
        </w:rPr>
        <w:t>O</w:t>
      </w:r>
      <w:r w:rsidR="009C66F6" w:rsidRPr="0060763B">
        <w:rPr>
          <w:rFonts w:ascii="Arial" w:hAnsi="Arial" w:cs="Arial"/>
          <w:sz w:val="24"/>
          <w:szCs w:val="24"/>
        </w:rPr>
        <w:t xml:space="preserve">besity and diabetes stemming from poor nutrition and lack of access to grocery stores or physical activity. </w:t>
      </w:r>
    </w:p>
    <w:p w:rsidR="009C66F6" w:rsidRPr="0060763B" w:rsidRDefault="0060763B" w:rsidP="009C66F6">
      <w:pPr>
        <w:pStyle w:val="BodyTextIndent2"/>
        <w:numPr>
          <w:ilvl w:val="0"/>
          <w:numId w:val="7"/>
        </w:numPr>
        <w:spacing w:after="0" w:line="276" w:lineRule="auto"/>
        <w:rPr>
          <w:rFonts w:ascii="Arial" w:hAnsi="Arial" w:cs="Arial"/>
          <w:sz w:val="24"/>
          <w:szCs w:val="24"/>
        </w:rPr>
      </w:pPr>
      <w:r>
        <w:rPr>
          <w:rFonts w:ascii="Arial" w:hAnsi="Arial" w:cs="Arial"/>
          <w:sz w:val="24"/>
          <w:szCs w:val="24"/>
        </w:rPr>
        <w:t>Income disparities and resulting in</w:t>
      </w:r>
      <w:r w:rsidR="009C66F6" w:rsidRPr="0060763B">
        <w:rPr>
          <w:rFonts w:ascii="Arial" w:hAnsi="Arial" w:cs="Arial"/>
          <w:sz w:val="24"/>
          <w:szCs w:val="24"/>
        </w:rPr>
        <w:t xml:space="preserve"> lack of insurance or access to health care.</w:t>
      </w:r>
    </w:p>
    <w:p w:rsidR="009C66F6" w:rsidRPr="009C66F6" w:rsidRDefault="0060763B" w:rsidP="009C66F6">
      <w:pPr>
        <w:pStyle w:val="BodyTextIndent2"/>
        <w:numPr>
          <w:ilvl w:val="0"/>
          <w:numId w:val="7"/>
        </w:numPr>
        <w:spacing w:after="0" w:line="276" w:lineRule="auto"/>
        <w:rPr>
          <w:rFonts w:ascii="Arial" w:hAnsi="Arial" w:cs="Arial"/>
          <w:sz w:val="24"/>
          <w:szCs w:val="24"/>
        </w:rPr>
      </w:pPr>
      <w:proofErr w:type="gramStart"/>
      <w:r>
        <w:rPr>
          <w:rFonts w:ascii="Arial" w:hAnsi="Arial" w:cs="Arial"/>
          <w:sz w:val="24"/>
          <w:szCs w:val="24"/>
        </w:rPr>
        <w:t>Homelessness,</w:t>
      </w:r>
      <w:proofErr w:type="gramEnd"/>
      <w:r>
        <w:rPr>
          <w:rFonts w:ascii="Arial" w:hAnsi="Arial" w:cs="Arial"/>
          <w:sz w:val="24"/>
          <w:szCs w:val="24"/>
        </w:rPr>
        <w:t xml:space="preserve"> and associated complications</w:t>
      </w:r>
      <w:r w:rsidR="009C66F6" w:rsidRPr="009C66F6">
        <w:rPr>
          <w:rFonts w:ascii="Arial" w:hAnsi="Arial" w:cs="Arial"/>
          <w:sz w:val="24"/>
          <w:szCs w:val="24"/>
        </w:rPr>
        <w:t>.</w:t>
      </w:r>
    </w:p>
    <w:p w:rsidR="009C66F6" w:rsidRDefault="009C66F6" w:rsidP="009C66F6">
      <w:pPr>
        <w:pStyle w:val="BodyTextIndent2"/>
        <w:numPr>
          <w:ilvl w:val="0"/>
          <w:numId w:val="7"/>
        </w:numPr>
        <w:spacing w:after="0" w:line="276" w:lineRule="auto"/>
        <w:rPr>
          <w:rFonts w:ascii="Arial" w:hAnsi="Arial" w:cs="Arial"/>
          <w:sz w:val="24"/>
          <w:szCs w:val="24"/>
        </w:rPr>
      </w:pPr>
      <w:r w:rsidRPr="009C66F6">
        <w:rPr>
          <w:rFonts w:ascii="Arial" w:hAnsi="Arial" w:cs="Arial"/>
          <w:sz w:val="24"/>
          <w:szCs w:val="24"/>
        </w:rPr>
        <w:t>Health disparities that impact communities of color and lower-income communities.</w:t>
      </w:r>
    </w:p>
    <w:p w:rsidR="00DF660C" w:rsidRPr="009C66F6" w:rsidRDefault="00DF660C" w:rsidP="00DF660C">
      <w:pPr>
        <w:pStyle w:val="BodyTextIndent2"/>
        <w:numPr>
          <w:ilvl w:val="0"/>
          <w:numId w:val="7"/>
        </w:numPr>
        <w:spacing w:after="0" w:line="276" w:lineRule="auto"/>
        <w:rPr>
          <w:rFonts w:ascii="Arial" w:hAnsi="Arial" w:cs="Arial"/>
          <w:sz w:val="24"/>
          <w:szCs w:val="24"/>
        </w:rPr>
      </w:pPr>
      <w:r w:rsidRPr="009C66F6">
        <w:rPr>
          <w:rFonts w:ascii="Arial" w:hAnsi="Arial" w:cs="Arial"/>
          <w:sz w:val="24"/>
          <w:szCs w:val="24"/>
        </w:rPr>
        <w:t>Increase in respiratory diseases and chronic lung diseases such as asthma and COP</w:t>
      </w:r>
      <w:r>
        <w:rPr>
          <w:rFonts w:ascii="Arial" w:hAnsi="Arial" w:cs="Arial"/>
          <w:sz w:val="24"/>
          <w:szCs w:val="24"/>
        </w:rPr>
        <w:t>D</w:t>
      </w:r>
      <w:r w:rsidRPr="009C66F6">
        <w:rPr>
          <w:rFonts w:ascii="Arial" w:hAnsi="Arial" w:cs="Arial"/>
          <w:sz w:val="24"/>
          <w:szCs w:val="24"/>
        </w:rPr>
        <w:t>.</w:t>
      </w:r>
    </w:p>
    <w:p w:rsidR="00DF660C" w:rsidRPr="009C66F6" w:rsidRDefault="00DF660C" w:rsidP="00DF660C">
      <w:pPr>
        <w:pStyle w:val="BodyTextIndent2"/>
        <w:numPr>
          <w:ilvl w:val="0"/>
          <w:numId w:val="7"/>
        </w:numPr>
        <w:spacing w:after="0" w:line="276" w:lineRule="auto"/>
        <w:rPr>
          <w:rFonts w:ascii="Arial" w:hAnsi="Arial" w:cs="Arial"/>
          <w:sz w:val="24"/>
          <w:szCs w:val="24"/>
        </w:rPr>
      </w:pPr>
      <w:r w:rsidRPr="009C66F6">
        <w:rPr>
          <w:rFonts w:ascii="Arial" w:hAnsi="Arial" w:cs="Arial"/>
          <w:sz w:val="24"/>
          <w:szCs w:val="24"/>
        </w:rPr>
        <w:t>Strokes, heart disease and their causes, such as hypertension and high cholesterol.</w:t>
      </w:r>
    </w:p>
    <w:p w:rsidR="00DF660C" w:rsidRPr="009C66F6" w:rsidRDefault="00DF660C" w:rsidP="00DF660C">
      <w:pPr>
        <w:pStyle w:val="BodyTextIndent2"/>
        <w:numPr>
          <w:ilvl w:val="0"/>
          <w:numId w:val="7"/>
        </w:numPr>
        <w:spacing w:after="0" w:line="276" w:lineRule="auto"/>
        <w:rPr>
          <w:rFonts w:ascii="Arial" w:hAnsi="Arial" w:cs="Arial"/>
          <w:sz w:val="24"/>
          <w:szCs w:val="24"/>
        </w:rPr>
      </w:pPr>
      <w:r w:rsidRPr="009C66F6">
        <w:rPr>
          <w:rFonts w:ascii="Arial" w:hAnsi="Arial" w:cs="Arial"/>
          <w:sz w:val="24"/>
          <w:szCs w:val="24"/>
        </w:rPr>
        <w:t>High incidence of depression.</w:t>
      </w:r>
    </w:p>
    <w:p w:rsidR="00DF660C" w:rsidRPr="009C66F6" w:rsidRDefault="00DF660C" w:rsidP="00DF660C">
      <w:pPr>
        <w:pStyle w:val="BodyTextIndent2"/>
        <w:numPr>
          <w:ilvl w:val="0"/>
          <w:numId w:val="7"/>
        </w:numPr>
        <w:spacing w:after="0" w:line="276" w:lineRule="auto"/>
        <w:rPr>
          <w:rFonts w:ascii="Arial" w:hAnsi="Arial" w:cs="Arial"/>
          <w:sz w:val="24"/>
          <w:szCs w:val="24"/>
        </w:rPr>
      </w:pPr>
      <w:r w:rsidRPr="009C66F6">
        <w:rPr>
          <w:rFonts w:ascii="Arial" w:hAnsi="Arial" w:cs="Arial"/>
          <w:sz w:val="24"/>
          <w:szCs w:val="24"/>
        </w:rPr>
        <w:t>Dental problems and lack of access to dental care.</w:t>
      </w:r>
    </w:p>
    <w:p w:rsidR="00DF660C" w:rsidRDefault="00DF660C" w:rsidP="00DF660C">
      <w:pPr>
        <w:pStyle w:val="BodyTextIndent2"/>
        <w:numPr>
          <w:ilvl w:val="0"/>
          <w:numId w:val="7"/>
        </w:numPr>
        <w:spacing w:after="0" w:line="276" w:lineRule="auto"/>
        <w:rPr>
          <w:rFonts w:ascii="Arial" w:hAnsi="Arial" w:cs="Arial"/>
          <w:sz w:val="24"/>
          <w:szCs w:val="24"/>
        </w:rPr>
      </w:pPr>
      <w:r w:rsidRPr="00DF660C">
        <w:rPr>
          <w:rFonts w:ascii="Arial" w:hAnsi="Arial" w:cs="Arial"/>
          <w:sz w:val="24"/>
          <w:szCs w:val="24"/>
        </w:rPr>
        <w:t>Gang violence and violence in the home</w:t>
      </w:r>
      <w:r>
        <w:rPr>
          <w:rFonts w:ascii="Arial" w:hAnsi="Arial" w:cs="Arial"/>
          <w:sz w:val="24"/>
          <w:szCs w:val="24"/>
        </w:rPr>
        <w:t>.</w:t>
      </w:r>
    </w:p>
    <w:p w:rsidR="00DF660C" w:rsidRPr="009C66F6" w:rsidRDefault="00DF660C" w:rsidP="00DF660C">
      <w:pPr>
        <w:pStyle w:val="BodyTextIndent2"/>
        <w:numPr>
          <w:ilvl w:val="0"/>
          <w:numId w:val="7"/>
        </w:numPr>
        <w:spacing w:after="0" w:line="276" w:lineRule="auto"/>
        <w:rPr>
          <w:rFonts w:ascii="Arial" w:hAnsi="Arial" w:cs="Arial"/>
          <w:sz w:val="24"/>
          <w:szCs w:val="24"/>
        </w:rPr>
      </w:pPr>
      <w:r w:rsidRPr="009C66F6">
        <w:rPr>
          <w:rFonts w:ascii="Arial" w:hAnsi="Arial" w:cs="Arial"/>
          <w:sz w:val="24"/>
          <w:szCs w:val="24"/>
        </w:rPr>
        <w:t>Teen pregnancy.</w:t>
      </w:r>
    </w:p>
    <w:p w:rsidR="00DF660C" w:rsidRPr="009C66F6" w:rsidRDefault="00DF660C" w:rsidP="00DF660C">
      <w:pPr>
        <w:pStyle w:val="BodyTextIndent2"/>
        <w:numPr>
          <w:ilvl w:val="0"/>
          <w:numId w:val="7"/>
        </w:numPr>
        <w:spacing w:after="0" w:line="276" w:lineRule="auto"/>
        <w:rPr>
          <w:rFonts w:ascii="Arial" w:hAnsi="Arial" w:cs="Arial"/>
          <w:sz w:val="24"/>
          <w:szCs w:val="24"/>
        </w:rPr>
      </w:pPr>
      <w:r w:rsidRPr="009C66F6">
        <w:rPr>
          <w:rFonts w:ascii="Arial" w:hAnsi="Arial" w:cs="Arial"/>
          <w:sz w:val="24"/>
          <w:szCs w:val="24"/>
        </w:rPr>
        <w:t>People living longer and needing more ventilator assistance, wound care, long-term antibiotics and services at a higher level than skilled nursing.</w:t>
      </w:r>
    </w:p>
    <w:p w:rsidR="001464C4" w:rsidRPr="009C66F6" w:rsidRDefault="001464C4" w:rsidP="001464C4">
      <w:pPr>
        <w:pStyle w:val="BodyTextIndent2"/>
        <w:spacing w:after="0" w:line="276" w:lineRule="auto"/>
        <w:ind w:left="720"/>
        <w:rPr>
          <w:rFonts w:ascii="Arial" w:hAnsi="Arial" w:cs="Arial"/>
          <w:sz w:val="24"/>
          <w:szCs w:val="24"/>
        </w:rPr>
      </w:pPr>
    </w:p>
    <w:p w:rsidR="005E38C9" w:rsidRDefault="00DF660C" w:rsidP="00CA04AD">
      <w:pPr>
        <w:pStyle w:val="BodyTextIndent2"/>
        <w:spacing w:after="0" w:line="276" w:lineRule="auto"/>
        <w:ind w:left="0"/>
        <w:rPr>
          <w:rFonts w:ascii="Arial" w:hAnsi="Arial" w:cs="Arial"/>
          <w:b/>
          <w:sz w:val="24"/>
          <w:szCs w:val="24"/>
        </w:rPr>
      </w:pPr>
      <w:r>
        <w:rPr>
          <w:rFonts w:ascii="Arial" w:hAnsi="Arial" w:cs="Arial"/>
          <w:b/>
          <w:sz w:val="24"/>
          <w:szCs w:val="24"/>
        </w:rPr>
        <w:t>Challenges or Barriers Faced in Obtaining H</w:t>
      </w:r>
      <w:r w:rsidR="001464C4" w:rsidRPr="001464C4">
        <w:rPr>
          <w:rFonts w:ascii="Arial" w:hAnsi="Arial" w:cs="Arial"/>
          <w:b/>
          <w:sz w:val="24"/>
          <w:szCs w:val="24"/>
        </w:rPr>
        <w:t>eal</w:t>
      </w:r>
      <w:r w:rsidR="005E38C9">
        <w:rPr>
          <w:rFonts w:ascii="Arial" w:hAnsi="Arial" w:cs="Arial"/>
          <w:b/>
          <w:sz w:val="24"/>
          <w:szCs w:val="24"/>
        </w:rPr>
        <w:t>th and Social Services</w:t>
      </w:r>
      <w:r w:rsidR="00CA04AD">
        <w:rPr>
          <w:rFonts w:ascii="Arial" w:hAnsi="Arial" w:cs="Arial"/>
          <w:b/>
          <w:sz w:val="24"/>
          <w:szCs w:val="24"/>
        </w:rPr>
        <w:t xml:space="preserve">, </w:t>
      </w:r>
      <w:r w:rsidR="005E38C9">
        <w:rPr>
          <w:rFonts w:ascii="Arial" w:hAnsi="Arial" w:cs="Arial"/>
          <w:b/>
          <w:sz w:val="24"/>
          <w:szCs w:val="24"/>
        </w:rPr>
        <w:t>Including Prevention and Treatment</w:t>
      </w:r>
    </w:p>
    <w:p w:rsidR="005E38C9" w:rsidRDefault="005E38C9" w:rsidP="005E38C9">
      <w:pPr>
        <w:pStyle w:val="BodyTextIndent2"/>
        <w:spacing w:after="0" w:line="276" w:lineRule="auto"/>
        <w:ind w:left="720"/>
        <w:rPr>
          <w:rFonts w:ascii="Arial" w:hAnsi="Arial" w:cs="Arial"/>
          <w:b/>
          <w:sz w:val="24"/>
          <w:szCs w:val="24"/>
        </w:rPr>
      </w:pPr>
    </w:p>
    <w:p w:rsidR="009C66F6" w:rsidRDefault="009C66F6" w:rsidP="005E38C9">
      <w:pPr>
        <w:pStyle w:val="BodyTextIndent2"/>
        <w:spacing w:after="0" w:line="276" w:lineRule="auto"/>
        <w:ind w:left="0"/>
        <w:rPr>
          <w:rFonts w:ascii="Arial" w:hAnsi="Arial" w:cs="Arial"/>
          <w:sz w:val="24"/>
          <w:szCs w:val="24"/>
        </w:rPr>
      </w:pPr>
      <w:r w:rsidRPr="009C66F6">
        <w:rPr>
          <w:rFonts w:ascii="Arial" w:hAnsi="Arial" w:cs="Arial"/>
          <w:sz w:val="24"/>
          <w:szCs w:val="24"/>
        </w:rPr>
        <w:t>Interview respondents were asked about the problems and challenges children and families face in obtaining several different types of services</w:t>
      </w:r>
      <w:r w:rsidR="005E38C9">
        <w:rPr>
          <w:rFonts w:ascii="Arial" w:hAnsi="Arial" w:cs="Arial"/>
          <w:sz w:val="24"/>
          <w:szCs w:val="24"/>
        </w:rPr>
        <w:t xml:space="preserve">.  </w:t>
      </w:r>
      <w:r w:rsidRPr="009C66F6">
        <w:rPr>
          <w:rFonts w:ascii="Arial" w:hAnsi="Arial" w:cs="Arial"/>
          <w:sz w:val="24"/>
          <w:szCs w:val="24"/>
        </w:rPr>
        <w:t>The most frequently identified challenges were lack of insurance and cost. Additional challenges included:</w:t>
      </w:r>
    </w:p>
    <w:p w:rsidR="005E38C9" w:rsidRPr="005E38C9" w:rsidRDefault="005E38C9" w:rsidP="005E38C9">
      <w:pPr>
        <w:pStyle w:val="BodyTextIndent2"/>
        <w:spacing w:after="0" w:line="276" w:lineRule="auto"/>
        <w:ind w:left="0"/>
        <w:rPr>
          <w:rFonts w:ascii="Arial" w:hAnsi="Arial" w:cs="Arial"/>
          <w:b/>
          <w:sz w:val="24"/>
          <w:szCs w:val="24"/>
        </w:rPr>
      </w:pPr>
    </w:p>
    <w:p w:rsidR="009C66F6" w:rsidRPr="009C66F6" w:rsidRDefault="009C66F6" w:rsidP="009C66F6">
      <w:pPr>
        <w:pStyle w:val="BodyTextIndent2"/>
        <w:numPr>
          <w:ilvl w:val="0"/>
          <w:numId w:val="11"/>
        </w:numPr>
        <w:spacing w:after="0" w:line="276" w:lineRule="auto"/>
        <w:rPr>
          <w:rFonts w:ascii="Arial" w:hAnsi="Arial" w:cs="Arial"/>
          <w:sz w:val="24"/>
          <w:szCs w:val="24"/>
        </w:rPr>
      </w:pPr>
      <w:r w:rsidRPr="009C66F6">
        <w:rPr>
          <w:rFonts w:ascii="Arial" w:hAnsi="Arial" w:cs="Arial"/>
          <w:sz w:val="24"/>
          <w:szCs w:val="24"/>
        </w:rPr>
        <w:t>Lack of awareness of the importance of ongoing preventive and primary health care in the absence of symptoms.</w:t>
      </w:r>
    </w:p>
    <w:p w:rsidR="00DF660C" w:rsidRDefault="009C66F6" w:rsidP="009C66F6">
      <w:pPr>
        <w:pStyle w:val="BodyTextIndent2"/>
        <w:numPr>
          <w:ilvl w:val="0"/>
          <w:numId w:val="11"/>
        </w:numPr>
        <w:spacing w:after="0" w:line="276" w:lineRule="auto"/>
        <w:rPr>
          <w:rFonts w:ascii="Arial" w:hAnsi="Arial" w:cs="Arial"/>
          <w:sz w:val="24"/>
          <w:szCs w:val="24"/>
        </w:rPr>
      </w:pPr>
      <w:r w:rsidRPr="009C66F6">
        <w:rPr>
          <w:rFonts w:ascii="Arial" w:hAnsi="Arial" w:cs="Arial"/>
          <w:sz w:val="24"/>
          <w:szCs w:val="24"/>
        </w:rPr>
        <w:t>Shortages of primary care physicians</w:t>
      </w:r>
      <w:r w:rsidR="00DF660C">
        <w:rPr>
          <w:rFonts w:ascii="Arial" w:hAnsi="Arial" w:cs="Arial"/>
          <w:sz w:val="24"/>
          <w:szCs w:val="24"/>
        </w:rPr>
        <w:t>.</w:t>
      </w:r>
    </w:p>
    <w:p w:rsidR="009C66F6" w:rsidRPr="009C66F6" w:rsidRDefault="00DF660C" w:rsidP="009C66F6">
      <w:pPr>
        <w:pStyle w:val="BodyTextIndent2"/>
        <w:numPr>
          <w:ilvl w:val="0"/>
          <w:numId w:val="11"/>
        </w:numPr>
        <w:spacing w:after="0" w:line="276" w:lineRule="auto"/>
        <w:rPr>
          <w:rFonts w:ascii="Arial" w:hAnsi="Arial" w:cs="Arial"/>
          <w:sz w:val="24"/>
          <w:szCs w:val="24"/>
        </w:rPr>
      </w:pPr>
      <w:r>
        <w:rPr>
          <w:rFonts w:ascii="Arial" w:hAnsi="Arial" w:cs="Arial"/>
          <w:sz w:val="24"/>
          <w:szCs w:val="24"/>
        </w:rPr>
        <w:t>Low</w:t>
      </w:r>
      <w:r w:rsidR="009C66F6" w:rsidRPr="009C66F6">
        <w:rPr>
          <w:rFonts w:ascii="Arial" w:hAnsi="Arial" w:cs="Arial"/>
          <w:sz w:val="24"/>
          <w:szCs w:val="24"/>
        </w:rPr>
        <w:t xml:space="preserve"> reimbursement rates by </w:t>
      </w:r>
      <w:proofErr w:type="spellStart"/>
      <w:r w:rsidR="009C66F6" w:rsidRPr="009C66F6">
        <w:rPr>
          <w:rFonts w:ascii="Arial" w:hAnsi="Arial" w:cs="Arial"/>
          <w:sz w:val="24"/>
          <w:szCs w:val="24"/>
        </w:rPr>
        <w:t>Medi</w:t>
      </w:r>
      <w:proofErr w:type="spellEnd"/>
      <w:r w:rsidR="009C66F6" w:rsidRPr="009C66F6">
        <w:rPr>
          <w:rFonts w:ascii="Arial" w:hAnsi="Arial" w:cs="Arial"/>
          <w:sz w:val="24"/>
          <w:szCs w:val="24"/>
        </w:rPr>
        <w:t>-Cal and increasingly by Medicare.</w:t>
      </w:r>
    </w:p>
    <w:p w:rsidR="009C66F6" w:rsidRPr="009C66F6" w:rsidRDefault="009C66F6" w:rsidP="009C66F6">
      <w:pPr>
        <w:pStyle w:val="BodyTextIndent2"/>
        <w:numPr>
          <w:ilvl w:val="0"/>
          <w:numId w:val="11"/>
        </w:numPr>
        <w:spacing w:after="0" w:line="276" w:lineRule="auto"/>
        <w:rPr>
          <w:rFonts w:ascii="Arial" w:hAnsi="Arial" w:cs="Arial"/>
          <w:sz w:val="24"/>
          <w:szCs w:val="24"/>
        </w:rPr>
      </w:pPr>
      <w:r w:rsidRPr="009C66F6">
        <w:rPr>
          <w:rFonts w:ascii="Arial" w:hAnsi="Arial" w:cs="Arial"/>
          <w:sz w:val="24"/>
          <w:szCs w:val="24"/>
        </w:rPr>
        <w:t>Poor health habits and lack of compliance with physician recommendations.</w:t>
      </w:r>
    </w:p>
    <w:p w:rsidR="009C66F6" w:rsidRPr="009C66F6" w:rsidRDefault="009C66F6" w:rsidP="009C66F6">
      <w:pPr>
        <w:pStyle w:val="BodyTextIndent2"/>
        <w:numPr>
          <w:ilvl w:val="0"/>
          <w:numId w:val="11"/>
        </w:numPr>
        <w:spacing w:after="0" w:line="276" w:lineRule="auto"/>
        <w:rPr>
          <w:rFonts w:ascii="Arial" w:hAnsi="Arial" w:cs="Arial"/>
          <w:sz w:val="24"/>
          <w:szCs w:val="24"/>
        </w:rPr>
      </w:pPr>
      <w:r w:rsidRPr="009C66F6">
        <w:rPr>
          <w:rFonts w:ascii="Arial" w:hAnsi="Arial" w:cs="Arial"/>
          <w:sz w:val="24"/>
          <w:szCs w:val="24"/>
        </w:rPr>
        <w:t>Lack of knowledge of existing community clinic options or eligibility requirements.</w:t>
      </w:r>
    </w:p>
    <w:p w:rsidR="009C66F6" w:rsidRPr="009C66F6" w:rsidRDefault="009C66F6" w:rsidP="009C66F6">
      <w:pPr>
        <w:pStyle w:val="BodyTextIndent2"/>
        <w:numPr>
          <w:ilvl w:val="0"/>
          <w:numId w:val="11"/>
        </w:numPr>
        <w:spacing w:after="0" w:line="276" w:lineRule="auto"/>
        <w:rPr>
          <w:rFonts w:ascii="Arial" w:hAnsi="Arial" w:cs="Arial"/>
          <w:sz w:val="24"/>
          <w:szCs w:val="24"/>
        </w:rPr>
      </w:pPr>
      <w:r w:rsidRPr="009C66F6">
        <w:rPr>
          <w:rFonts w:ascii="Arial" w:hAnsi="Arial" w:cs="Arial"/>
          <w:sz w:val="24"/>
          <w:szCs w:val="24"/>
        </w:rPr>
        <w:t>Access to information about the Affordable Care Act (ACA), including eligibility and enrollment processes.</w:t>
      </w:r>
    </w:p>
    <w:p w:rsidR="009C66F6" w:rsidRDefault="009C66F6" w:rsidP="00DF660C">
      <w:pPr>
        <w:pStyle w:val="BodyTextIndent2"/>
        <w:numPr>
          <w:ilvl w:val="0"/>
          <w:numId w:val="11"/>
        </w:numPr>
        <w:spacing w:after="0" w:line="276" w:lineRule="auto"/>
        <w:rPr>
          <w:rFonts w:ascii="Arial" w:hAnsi="Arial" w:cs="Arial"/>
          <w:sz w:val="24"/>
          <w:szCs w:val="24"/>
        </w:rPr>
      </w:pPr>
      <w:r w:rsidRPr="009C66F6">
        <w:rPr>
          <w:rFonts w:ascii="Arial" w:hAnsi="Arial" w:cs="Arial"/>
          <w:sz w:val="24"/>
          <w:szCs w:val="24"/>
        </w:rPr>
        <w:t>Health care is not seen as a priority in the spectrum of issues facing some people.</w:t>
      </w:r>
    </w:p>
    <w:p w:rsidR="009C66F6" w:rsidRPr="005E38C9" w:rsidRDefault="009C66F6" w:rsidP="005E38C9">
      <w:pPr>
        <w:pStyle w:val="BodyTextIndent2"/>
        <w:numPr>
          <w:ilvl w:val="0"/>
          <w:numId w:val="11"/>
        </w:numPr>
        <w:spacing w:after="0" w:line="276" w:lineRule="auto"/>
        <w:rPr>
          <w:rFonts w:ascii="Arial" w:hAnsi="Arial" w:cs="Arial"/>
          <w:sz w:val="24"/>
          <w:szCs w:val="24"/>
        </w:rPr>
      </w:pPr>
      <w:r w:rsidRPr="005E38C9">
        <w:rPr>
          <w:rFonts w:ascii="Arial" w:hAnsi="Arial" w:cs="Arial"/>
          <w:sz w:val="24"/>
          <w:szCs w:val="24"/>
        </w:rPr>
        <w:t>Difficulty obtaining specialty care referrals and authorizations under managed care.</w:t>
      </w:r>
    </w:p>
    <w:p w:rsidR="009C66F6" w:rsidRPr="00DF660C" w:rsidRDefault="009C66F6" w:rsidP="00DF660C">
      <w:pPr>
        <w:pStyle w:val="BodyTextIndent2"/>
        <w:numPr>
          <w:ilvl w:val="0"/>
          <w:numId w:val="5"/>
        </w:numPr>
        <w:spacing w:after="0" w:line="276" w:lineRule="auto"/>
        <w:rPr>
          <w:rFonts w:ascii="Arial" w:hAnsi="Arial" w:cs="Arial"/>
          <w:sz w:val="24"/>
          <w:szCs w:val="24"/>
        </w:rPr>
      </w:pPr>
      <w:r w:rsidRPr="009C66F6">
        <w:rPr>
          <w:rFonts w:ascii="Arial" w:hAnsi="Arial" w:cs="Arial"/>
          <w:sz w:val="24"/>
          <w:szCs w:val="24"/>
        </w:rPr>
        <w:t xml:space="preserve">Not enough specialty care to serve uninsured patients. </w:t>
      </w:r>
    </w:p>
    <w:p w:rsidR="00D71ADA" w:rsidRDefault="009C66F6" w:rsidP="00D71ADA">
      <w:pPr>
        <w:pStyle w:val="BodyTextIndent2"/>
        <w:numPr>
          <w:ilvl w:val="0"/>
          <w:numId w:val="5"/>
        </w:numPr>
        <w:spacing w:after="0" w:line="276" w:lineRule="auto"/>
        <w:rPr>
          <w:rFonts w:ascii="Arial" w:hAnsi="Arial" w:cs="Arial"/>
          <w:sz w:val="24"/>
          <w:szCs w:val="24"/>
        </w:rPr>
      </w:pPr>
      <w:r w:rsidRPr="009C66F6">
        <w:rPr>
          <w:rFonts w:ascii="Arial" w:hAnsi="Arial" w:cs="Arial"/>
          <w:sz w:val="24"/>
          <w:szCs w:val="24"/>
        </w:rPr>
        <w:lastRenderedPageBreak/>
        <w:t>General confusion about the health care system and how to access services.</w:t>
      </w:r>
    </w:p>
    <w:p w:rsidR="00D71ADA" w:rsidRPr="009C66F6" w:rsidRDefault="00D71ADA" w:rsidP="00D71ADA">
      <w:pPr>
        <w:pStyle w:val="BodyTextIndent2"/>
        <w:numPr>
          <w:ilvl w:val="0"/>
          <w:numId w:val="5"/>
        </w:numPr>
        <w:spacing w:after="0" w:line="276" w:lineRule="auto"/>
        <w:rPr>
          <w:rFonts w:ascii="Arial" w:hAnsi="Arial" w:cs="Arial"/>
          <w:sz w:val="24"/>
          <w:szCs w:val="24"/>
        </w:rPr>
      </w:pPr>
      <w:r w:rsidRPr="009C66F6">
        <w:rPr>
          <w:rFonts w:ascii="Arial" w:hAnsi="Arial" w:cs="Arial"/>
          <w:sz w:val="24"/>
          <w:szCs w:val="24"/>
        </w:rPr>
        <w:t>Limited availability of social services along with long waits for services and significant paperwork/bureaucracy to obtain services.</w:t>
      </w:r>
    </w:p>
    <w:p w:rsidR="00D71ADA" w:rsidRPr="009C66F6" w:rsidRDefault="00D71ADA" w:rsidP="00D71ADA">
      <w:pPr>
        <w:pStyle w:val="BodyTextIndent2"/>
        <w:numPr>
          <w:ilvl w:val="0"/>
          <w:numId w:val="5"/>
        </w:numPr>
        <w:spacing w:after="0" w:line="276" w:lineRule="auto"/>
        <w:rPr>
          <w:rFonts w:ascii="Arial" w:hAnsi="Arial" w:cs="Arial"/>
          <w:sz w:val="24"/>
          <w:szCs w:val="24"/>
        </w:rPr>
      </w:pPr>
      <w:r w:rsidRPr="009C66F6">
        <w:rPr>
          <w:rFonts w:ascii="Arial" w:hAnsi="Arial" w:cs="Arial"/>
          <w:sz w:val="24"/>
          <w:szCs w:val="24"/>
        </w:rPr>
        <w:t xml:space="preserve">Lack of knowledge of how to access social services or which services people may be eligible for. </w:t>
      </w:r>
    </w:p>
    <w:p w:rsidR="00D71ADA" w:rsidRPr="009C66F6" w:rsidRDefault="00D71ADA" w:rsidP="00D71ADA">
      <w:pPr>
        <w:pStyle w:val="BodyTextIndent2"/>
        <w:numPr>
          <w:ilvl w:val="0"/>
          <w:numId w:val="5"/>
        </w:numPr>
        <w:spacing w:after="0" w:line="276" w:lineRule="auto"/>
        <w:rPr>
          <w:rFonts w:ascii="Arial" w:hAnsi="Arial" w:cs="Arial"/>
          <w:sz w:val="24"/>
          <w:szCs w:val="24"/>
        </w:rPr>
      </w:pPr>
      <w:r w:rsidRPr="009C66F6">
        <w:rPr>
          <w:rFonts w:ascii="Arial" w:hAnsi="Arial" w:cs="Arial"/>
          <w:sz w:val="24"/>
          <w:szCs w:val="24"/>
        </w:rPr>
        <w:t>Lack of reimbursement or payment structures for social services.</w:t>
      </w:r>
    </w:p>
    <w:p w:rsidR="00D71ADA" w:rsidRDefault="00D71ADA" w:rsidP="00D71ADA">
      <w:pPr>
        <w:pStyle w:val="BodyTextIndent2"/>
        <w:spacing w:after="0" w:line="276" w:lineRule="auto"/>
        <w:ind w:left="720"/>
        <w:rPr>
          <w:rFonts w:ascii="Arial" w:hAnsi="Arial" w:cs="Arial"/>
          <w:sz w:val="24"/>
          <w:szCs w:val="24"/>
        </w:rPr>
      </w:pPr>
    </w:p>
    <w:p w:rsidR="005E38C9" w:rsidRPr="00D71ADA" w:rsidRDefault="005E38C9" w:rsidP="00CA04AD">
      <w:pPr>
        <w:pStyle w:val="BodyTextIndent2"/>
        <w:spacing w:after="0" w:line="276" w:lineRule="auto"/>
        <w:ind w:left="0"/>
        <w:rPr>
          <w:rFonts w:ascii="Arial" w:hAnsi="Arial" w:cs="Arial"/>
          <w:sz w:val="24"/>
          <w:szCs w:val="24"/>
        </w:rPr>
      </w:pPr>
      <w:r w:rsidRPr="00D71ADA">
        <w:rPr>
          <w:rFonts w:ascii="Arial" w:hAnsi="Arial" w:cs="Arial"/>
          <w:b/>
          <w:sz w:val="24"/>
          <w:szCs w:val="24"/>
        </w:rPr>
        <w:t>The Specific Challenges or Barriers Faced</w:t>
      </w:r>
      <w:r w:rsidR="00CA04AD">
        <w:rPr>
          <w:rFonts w:ascii="Arial" w:hAnsi="Arial" w:cs="Arial"/>
          <w:b/>
          <w:sz w:val="24"/>
          <w:szCs w:val="24"/>
        </w:rPr>
        <w:t xml:space="preserve"> in Obtaining Behavioral Health </w:t>
      </w:r>
      <w:r w:rsidRPr="00D71ADA">
        <w:rPr>
          <w:rFonts w:ascii="Arial" w:hAnsi="Arial" w:cs="Arial"/>
          <w:b/>
          <w:sz w:val="24"/>
          <w:szCs w:val="24"/>
        </w:rPr>
        <w:t>Services</w:t>
      </w:r>
    </w:p>
    <w:p w:rsidR="00D71ADA" w:rsidRDefault="00D71ADA" w:rsidP="00D71ADA">
      <w:pPr>
        <w:pStyle w:val="BodyTextIndent2"/>
        <w:spacing w:after="0" w:line="276" w:lineRule="auto"/>
        <w:rPr>
          <w:rFonts w:ascii="Arial" w:hAnsi="Arial" w:cs="Arial"/>
          <w:b/>
          <w:sz w:val="24"/>
          <w:szCs w:val="24"/>
        </w:rPr>
      </w:pPr>
    </w:p>
    <w:p w:rsidR="00D71ADA" w:rsidRDefault="00D71ADA" w:rsidP="00D71ADA">
      <w:pPr>
        <w:pStyle w:val="BodyTextIndent2"/>
        <w:spacing w:after="0" w:line="276" w:lineRule="auto"/>
        <w:ind w:left="0"/>
        <w:rPr>
          <w:rFonts w:ascii="Arial" w:hAnsi="Arial" w:cs="Arial"/>
          <w:sz w:val="24"/>
          <w:szCs w:val="24"/>
        </w:rPr>
      </w:pPr>
      <w:r w:rsidRPr="009C66F6">
        <w:rPr>
          <w:rFonts w:ascii="Arial" w:hAnsi="Arial" w:cs="Arial"/>
          <w:sz w:val="24"/>
          <w:szCs w:val="24"/>
        </w:rPr>
        <w:t xml:space="preserve">Interview respondents were asked </w:t>
      </w:r>
      <w:r>
        <w:rPr>
          <w:rFonts w:ascii="Arial" w:hAnsi="Arial" w:cs="Arial"/>
          <w:sz w:val="24"/>
          <w:szCs w:val="24"/>
        </w:rPr>
        <w:t>about the specific challenges or barriers faced in obtaining behavioral health services. Response</w:t>
      </w:r>
      <w:r w:rsidR="005049B6">
        <w:rPr>
          <w:rFonts w:ascii="Arial" w:hAnsi="Arial" w:cs="Arial"/>
          <w:sz w:val="24"/>
          <w:szCs w:val="24"/>
        </w:rPr>
        <w:t>s</w:t>
      </w:r>
      <w:r>
        <w:rPr>
          <w:rFonts w:ascii="Arial" w:hAnsi="Arial" w:cs="Arial"/>
          <w:sz w:val="24"/>
          <w:szCs w:val="24"/>
        </w:rPr>
        <w:t xml:space="preserve"> included:</w:t>
      </w:r>
    </w:p>
    <w:p w:rsidR="00D71ADA" w:rsidRDefault="00D71ADA" w:rsidP="00D71ADA">
      <w:pPr>
        <w:pStyle w:val="BodyTextIndent2"/>
        <w:spacing w:after="0" w:line="276" w:lineRule="auto"/>
        <w:ind w:left="0"/>
        <w:rPr>
          <w:rFonts w:ascii="Arial" w:hAnsi="Arial" w:cs="Arial"/>
          <w:sz w:val="24"/>
          <w:szCs w:val="24"/>
        </w:rPr>
      </w:pPr>
    </w:p>
    <w:p w:rsidR="00D71ADA" w:rsidRDefault="00D71ADA" w:rsidP="00D71ADA">
      <w:pPr>
        <w:pStyle w:val="BodyTextIndent2"/>
        <w:numPr>
          <w:ilvl w:val="0"/>
          <w:numId w:val="12"/>
        </w:numPr>
        <w:spacing w:after="0" w:line="276" w:lineRule="auto"/>
        <w:rPr>
          <w:rFonts w:ascii="Arial" w:hAnsi="Arial" w:cs="Arial"/>
          <w:sz w:val="24"/>
          <w:szCs w:val="24"/>
        </w:rPr>
      </w:pPr>
      <w:r w:rsidRPr="00D71ADA">
        <w:rPr>
          <w:rFonts w:ascii="Arial" w:hAnsi="Arial" w:cs="Arial"/>
          <w:sz w:val="24"/>
          <w:szCs w:val="24"/>
        </w:rPr>
        <w:t xml:space="preserve">Lack of inpatient psychiatric treatment resources. </w:t>
      </w:r>
    </w:p>
    <w:p w:rsidR="00D71ADA" w:rsidRDefault="00D71ADA" w:rsidP="00D71ADA">
      <w:pPr>
        <w:pStyle w:val="BodyTextIndent2"/>
        <w:numPr>
          <w:ilvl w:val="0"/>
          <w:numId w:val="12"/>
        </w:numPr>
        <w:spacing w:after="0" w:line="276" w:lineRule="auto"/>
        <w:rPr>
          <w:rFonts w:ascii="Arial" w:hAnsi="Arial" w:cs="Arial"/>
          <w:sz w:val="24"/>
          <w:szCs w:val="24"/>
        </w:rPr>
      </w:pPr>
      <w:r w:rsidRPr="00D71ADA">
        <w:rPr>
          <w:rFonts w:ascii="Arial" w:hAnsi="Arial" w:cs="Arial"/>
          <w:sz w:val="24"/>
          <w:szCs w:val="24"/>
        </w:rPr>
        <w:t xml:space="preserve">Under-diagnosis of depression and lack of recognition of how “massive” the incidence is.  </w:t>
      </w:r>
    </w:p>
    <w:p w:rsidR="00D71ADA" w:rsidRDefault="00D71ADA" w:rsidP="00D71ADA">
      <w:pPr>
        <w:pStyle w:val="BodyTextIndent2"/>
        <w:numPr>
          <w:ilvl w:val="0"/>
          <w:numId w:val="12"/>
        </w:numPr>
        <w:spacing w:after="0" w:line="276" w:lineRule="auto"/>
        <w:rPr>
          <w:rFonts w:ascii="Arial" w:hAnsi="Arial" w:cs="Arial"/>
          <w:sz w:val="24"/>
          <w:szCs w:val="24"/>
        </w:rPr>
      </w:pPr>
      <w:r w:rsidRPr="00D71ADA">
        <w:rPr>
          <w:rFonts w:ascii="Arial" w:hAnsi="Arial" w:cs="Arial"/>
          <w:sz w:val="24"/>
          <w:szCs w:val="24"/>
        </w:rPr>
        <w:t xml:space="preserve">Insufficient outpatient treatment options. </w:t>
      </w:r>
    </w:p>
    <w:p w:rsidR="00D71ADA" w:rsidRPr="00D71ADA" w:rsidRDefault="00D71ADA" w:rsidP="00D71ADA">
      <w:pPr>
        <w:pStyle w:val="BodyTextIndent2"/>
        <w:numPr>
          <w:ilvl w:val="0"/>
          <w:numId w:val="12"/>
        </w:numPr>
        <w:spacing w:after="0" w:line="276" w:lineRule="auto"/>
        <w:rPr>
          <w:rFonts w:ascii="Arial" w:hAnsi="Arial" w:cs="Arial"/>
          <w:sz w:val="24"/>
          <w:szCs w:val="24"/>
        </w:rPr>
      </w:pPr>
      <w:r w:rsidRPr="00D71ADA">
        <w:rPr>
          <w:rFonts w:ascii="Arial" w:hAnsi="Arial" w:cs="Arial"/>
          <w:sz w:val="24"/>
          <w:szCs w:val="24"/>
        </w:rPr>
        <w:t>Lack of knowledge of affordable treatment options in the community.</w:t>
      </w:r>
    </w:p>
    <w:p w:rsidR="00D71ADA" w:rsidRPr="009C66F6" w:rsidRDefault="00D71ADA" w:rsidP="00D71ADA">
      <w:pPr>
        <w:pStyle w:val="BodyTextIndent2"/>
        <w:numPr>
          <w:ilvl w:val="0"/>
          <w:numId w:val="12"/>
        </w:numPr>
        <w:spacing w:after="0" w:line="276" w:lineRule="auto"/>
        <w:rPr>
          <w:rFonts w:ascii="Arial" w:hAnsi="Arial" w:cs="Arial"/>
          <w:sz w:val="24"/>
          <w:szCs w:val="24"/>
        </w:rPr>
      </w:pPr>
      <w:r w:rsidRPr="009C66F6">
        <w:rPr>
          <w:rFonts w:ascii="Arial" w:hAnsi="Arial" w:cs="Arial"/>
          <w:sz w:val="24"/>
          <w:szCs w:val="24"/>
        </w:rPr>
        <w:t xml:space="preserve">Lack of a supportive family </w:t>
      </w:r>
      <w:r>
        <w:rPr>
          <w:rFonts w:ascii="Arial" w:hAnsi="Arial" w:cs="Arial"/>
          <w:sz w:val="24"/>
          <w:szCs w:val="24"/>
        </w:rPr>
        <w:t>structures and dynamics.</w:t>
      </w:r>
    </w:p>
    <w:p w:rsidR="00D71ADA" w:rsidRDefault="00D71ADA" w:rsidP="00D71ADA">
      <w:pPr>
        <w:pStyle w:val="BodyTextIndent2"/>
        <w:numPr>
          <w:ilvl w:val="0"/>
          <w:numId w:val="12"/>
        </w:numPr>
        <w:spacing w:after="0" w:line="276" w:lineRule="auto"/>
        <w:rPr>
          <w:rFonts w:ascii="Arial" w:hAnsi="Arial" w:cs="Arial"/>
          <w:sz w:val="24"/>
          <w:szCs w:val="24"/>
        </w:rPr>
      </w:pPr>
      <w:r w:rsidRPr="009C66F6">
        <w:rPr>
          <w:rFonts w:ascii="Arial" w:hAnsi="Arial" w:cs="Arial"/>
          <w:sz w:val="24"/>
          <w:szCs w:val="24"/>
        </w:rPr>
        <w:t>Stigma associated with mental health problems in many cultures can also be a significant barrier to accessing services.</w:t>
      </w:r>
    </w:p>
    <w:p w:rsidR="00B21C13" w:rsidRDefault="00B21C13" w:rsidP="00B21C13">
      <w:pPr>
        <w:pStyle w:val="BodyTextIndent2"/>
        <w:spacing w:after="0" w:line="276" w:lineRule="auto"/>
        <w:ind w:left="720"/>
        <w:rPr>
          <w:rFonts w:ascii="Arial" w:hAnsi="Arial" w:cs="Arial"/>
          <w:sz w:val="24"/>
          <w:szCs w:val="24"/>
        </w:rPr>
      </w:pPr>
    </w:p>
    <w:p w:rsidR="00B21C13" w:rsidRDefault="00B21C13" w:rsidP="00CA04AD">
      <w:pPr>
        <w:pStyle w:val="BodyTextIndent2"/>
        <w:tabs>
          <w:tab w:val="left" w:pos="0"/>
        </w:tabs>
        <w:spacing w:after="0" w:line="276" w:lineRule="auto"/>
        <w:ind w:left="0"/>
        <w:rPr>
          <w:rFonts w:ascii="Arial" w:hAnsi="Arial" w:cs="Arial"/>
          <w:b/>
          <w:sz w:val="24"/>
          <w:szCs w:val="24"/>
        </w:rPr>
      </w:pPr>
      <w:r w:rsidRPr="00B21C13">
        <w:rPr>
          <w:rFonts w:ascii="Arial" w:hAnsi="Arial" w:cs="Arial"/>
          <w:b/>
          <w:sz w:val="24"/>
          <w:szCs w:val="24"/>
        </w:rPr>
        <w:t>The Specific Challenges or Barriers Faced in Obtaining Prevention and Treatment Services for Chronic Diseases</w:t>
      </w:r>
    </w:p>
    <w:p w:rsidR="00B21C13" w:rsidRDefault="00B21C13" w:rsidP="00B21C13">
      <w:pPr>
        <w:pStyle w:val="BodyTextIndent2"/>
        <w:spacing w:after="0" w:line="276" w:lineRule="auto"/>
        <w:ind w:left="720"/>
        <w:jc w:val="center"/>
        <w:rPr>
          <w:rFonts w:ascii="Arial" w:hAnsi="Arial" w:cs="Arial"/>
          <w:b/>
          <w:sz w:val="24"/>
          <w:szCs w:val="24"/>
        </w:rPr>
      </w:pPr>
    </w:p>
    <w:p w:rsidR="00B21C13" w:rsidRDefault="00B21C13" w:rsidP="00B21C13">
      <w:pPr>
        <w:pStyle w:val="BodyTextIndent2"/>
        <w:spacing w:after="0" w:line="276" w:lineRule="auto"/>
        <w:ind w:left="0"/>
        <w:rPr>
          <w:rFonts w:ascii="Arial" w:hAnsi="Arial" w:cs="Arial"/>
          <w:sz w:val="24"/>
          <w:szCs w:val="24"/>
        </w:rPr>
      </w:pPr>
      <w:r w:rsidRPr="009C66F6">
        <w:rPr>
          <w:rFonts w:ascii="Arial" w:hAnsi="Arial" w:cs="Arial"/>
          <w:sz w:val="24"/>
          <w:szCs w:val="24"/>
        </w:rPr>
        <w:t xml:space="preserve">Interview respondents were asked </w:t>
      </w:r>
      <w:r>
        <w:rPr>
          <w:rFonts w:ascii="Arial" w:hAnsi="Arial" w:cs="Arial"/>
          <w:sz w:val="24"/>
          <w:szCs w:val="24"/>
        </w:rPr>
        <w:t>about the specific challenges or barriers faced in obtaining prevention and treatment services for chronic diseases.  Response included:</w:t>
      </w:r>
    </w:p>
    <w:p w:rsidR="00B21C13" w:rsidRPr="009C66F6" w:rsidRDefault="00B21C13" w:rsidP="00B21C13">
      <w:pPr>
        <w:pStyle w:val="BodyTextIndent2"/>
        <w:spacing w:after="0" w:line="276" w:lineRule="auto"/>
        <w:ind w:left="0"/>
        <w:rPr>
          <w:rFonts w:ascii="Arial" w:hAnsi="Arial" w:cs="Arial"/>
          <w:sz w:val="24"/>
          <w:szCs w:val="24"/>
        </w:rPr>
      </w:pPr>
    </w:p>
    <w:p w:rsidR="00B21C13" w:rsidRDefault="00B21C13" w:rsidP="00B21C13">
      <w:pPr>
        <w:pStyle w:val="BodyTextIndent2"/>
        <w:numPr>
          <w:ilvl w:val="0"/>
          <w:numId w:val="16"/>
        </w:numPr>
        <w:spacing w:after="0" w:line="276" w:lineRule="auto"/>
        <w:rPr>
          <w:rFonts w:ascii="Arial" w:hAnsi="Arial" w:cs="Arial"/>
          <w:sz w:val="24"/>
          <w:szCs w:val="24"/>
        </w:rPr>
      </w:pPr>
      <w:r>
        <w:rPr>
          <w:rFonts w:ascii="Arial" w:hAnsi="Arial" w:cs="Arial"/>
          <w:sz w:val="24"/>
          <w:szCs w:val="24"/>
        </w:rPr>
        <w:t>Lengthy authorization processes.</w:t>
      </w:r>
    </w:p>
    <w:p w:rsidR="00B21C13" w:rsidRPr="00B21C13" w:rsidRDefault="00B21C13" w:rsidP="00B21C13">
      <w:pPr>
        <w:pStyle w:val="BodyTextIndent2"/>
        <w:numPr>
          <w:ilvl w:val="0"/>
          <w:numId w:val="16"/>
        </w:numPr>
        <w:spacing w:after="0" w:line="276" w:lineRule="auto"/>
        <w:rPr>
          <w:rFonts w:ascii="Arial" w:hAnsi="Arial" w:cs="Arial"/>
          <w:sz w:val="24"/>
          <w:szCs w:val="24"/>
        </w:rPr>
      </w:pPr>
      <w:r>
        <w:rPr>
          <w:rFonts w:ascii="Arial" w:hAnsi="Arial" w:cs="Arial"/>
          <w:sz w:val="24"/>
          <w:szCs w:val="24"/>
        </w:rPr>
        <w:t>Pressure on appropriate lengths of treatment</w:t>
      </w:r>
      <w:r w:rsidRPr="00B21C13">
        <w:rPr>
          <w:rFonts w:ascii="Arial" w:hAnsi="Arial" w:cs="Arial"/>
          <w:sz w:val="24"/>
          <w:szCs w:val="24"/>
        </w:rPr>
        <w:t xml:space="preserve"> due to cost and limited insurance coverage.</w:t>
      </w:r>
    </w:p>
    <w:p w:rsidR="00B21C13" w:rsidRPr="009C66F6" w:rsidRDefault="00B21C13" w:rsidP="00B21C13">
      <w:pPr>
        <w:pStyle w:val="BodyTextIndent2"/>
        <w:numPr>
          <w:ilvl w:val="0"/>
          <w:numId w:val="16"/>
        </w:numPr>
        <w:spacing w:after="0" w:line="276" w:lineRule="auto"/>
        <w:rPr>
          <w:rFonts w:ascii="Arial" w:hAnsi="Arial" w:cs="Arial"/>
          <w:sz w:val="24"/>
          <w:szCs w:val="24"/>
        </w:rPr>
      </w:pPr>
      <w:r w:rsidRPr="009C66F6">
        <w:rPr>
          <w:rFonts w:ascii="Arial" w:hAnsi="Arial" w:cs="Arial"/>
          <w:sz w:val="24"/>
          <w:szCs w:val="24"/>
        </w:rPr>
        <w:t>Lack of availability of local or easily accessible treatment options.</w:t>
      </w:r>
    </w:p>
    <w:p w:rsidR="00B21C13" w:rsidRPr="009C66F6" w:rsidRDefault="00B21C13" w:rsidP="00B21C13">
      <w:pPr>
        <w:pStyle w:val="BodyTextIndent2"/>
        <w:numPr>
          <w:ilvl w:val="0"/>
          <w:numId w:val="16"/>
        </w:numPr>
        <w:spacing w:after="0" w:line="276" w:lineRule="auto"/>
        <w:rPr>
          <w:rFonts w:ascii="Arial" w:hAnsi="Arial" w:cs="Arial"/>
          <w:sz w:val="24"/>
          <w:szCs w:val="24"/>
        </w:rPr>
      </w:pPr>
      <w:r w:rsidRPr="009C66F6">
        <w:rPr>
          <w:rFonts w:ascii="Arial" w:hAnsi="Arial" w:cs="Arial"/>
          <w:sz w:val="24"/>
          <w:szCs w:val="24"/>
        </w:rPr>
        <w:t xml:space="preserve">High cost of medications and </w:t>
      </w:r>
      <w:r>
        <w:rPr>
          <w:rFonts w:ascii="Arial" w:hAnsi="Arial" w:cs="Arial"/>
          <w:sz w:val="24"/>
          <w:szCs w:val="24"/>
        </w:rPr>
        <w:t>durable medical equipment</w:t>
      </w:r>
      <w:r w:rsidRPr="009C66F6">
        <w:rPr>
          <w:rFonts w:ascii="Arial" w:hAnsi="Arial" w:cs="Arial"/>
          <w:sz w:val="24"/>
          <w:szCs w:val="24"/>
        </w:rPr>
        <w:t>.</w:t>
      </w:r>
    </w:p>
    <w:p w:rsidR="00B21C13" w:rsidRPr="00B21C13" w:rsidRDefault="00B21C13" w:rsidP="00B21C13">
      <w:pPr>
        <w:pStyle w:val="BodyTextIndent2"/>
        <w:numPr>
          <w:ilvl w:val="0"/>
          <w:numId w:val="16"/>
        </w:numPr>
        <w:spacing w:after="0" w:line="276" w:lineRule="auto"/>
        <w:rPr>
          <w:rFonts w:ascii="Arial" w:hAnsi="Arial" w:cs="Arial"/>
          <w:sz w:val="24"/>
          <w:szCs w:val="24"/>
        </w:rPr>
      </w:pPr>
      <w:r w:rsidRPr="00B21C13">
        <w:rPr>
          <w:rFonts w:ascii="Arial" w:hAnsi="Arial" w:cs="Arial"/>
          <w:sz w:val="24"/>
          <w:szCs w:val="24"/>
        </w:rPr>
        <w:t>Insufficient support from primary care physicians</w:t>
      </w:r>
      <w:r>
        <w:rPr>
          <w:rFonts w:ascii="Arial" w:hAnsi="Arial" w:cs="Arial"/>
          <w:sz w:val="24"/>
          <w:szCs w:val="24"/>
        </w:rPr>
        <w:t>.</w:t>
      </w:r>
    </w:p>
    <w:p w:rsidR="00D71ADA" w:rsidRDefault="00D71ADA" w:rsidP="00D71ADA">
      <w:pPr>
        <w:pStyle w:val="BodyTextIndent2"/>
        <w:spacing w:after="0" w:line="276" w:lineRule="auto"/>
        <w:ind w:left="0"/>
        <w:rPr>
          <w:rFonts w:ascii="Arial" w:hAnsi="Arial" w:cs="Arial"/>
          <w:sz w:val="24"/>
          <w:szCs w:val="24"/>
        </w:rPr>
      </w:pPr>
    </w:p>
    <w:p w:rsidR="005E38C9" w:rsidRPr="00D71ADA" w:rsidRDefault="005E38C9" w:rsidP="00CA04AD">
      <w:pPr>
        <w:pStyle w:val="BodyTextIndent2"/>
        <w:spacing w:after="0" w:line="276" w:lineRule="auto"/>
        <w:ind w:left="0"/>
        <w:rPr>
          <w:rFonts w:ascii="Arial" w:hAnsi="Arial" w:cs="Arial"/>
          <w:sz w:val="24"/>
          <w:szCs w:val="24"/>
        </w:rPr>
      </w:pPr>
      <w:r w:rsidRPr="005E38C9">
        <w:rPr>
          <w:rFonts w:ascii="Arial" w:hAnsi="Arial" w:cs="Arial"/>
          <w:b/>
          <w:sz w:val="24"/>
          <w:szCs w:val="24"/>
        </w:rPr>
        <w:t>Suggestions Regarding Needed A</w:t>
      </w:r>
      <w:r w:rsidR="00D71ADA">
        <w:rPr>
          <w:rFonts w:ascii="Arial" w:hAnsi="Arial" w:cs="Arial"/>
          <w:b/>
          <w:sz w:val="24"/>
          <w:szCs w:val="24"/>
        </w:rPr>
        <w:t>ctions/</w:t>
      </w:r>
      <w:r w:rsidRPr="005E38C9">
        <w:rPr>
          <w:rFonts w:ascii="Arial" w:hAnsi="Arial" w:cs="Arial"/>
          <w:b/>
          <w:sz w:val="24"/>
          <w:szCs w:val="24"/>
        </w:rPr>
        <w:t>A</w:t>
      </w:r>
      <w:r w:rsidR="00D71ADA">
        <w:rPr>
          <w:rFonts w:ascii="Arial" w:hAnsi="Arial" w:cs="Arial"/>
          <w:b/>
          <w:sz w:val="24"/>
          <w:szCs w:val="24"/>
        </w:rPr>
        <w:t xml:space="preserve">ctivities </w:t>
      </w:r>
      <w:r w:rsidRPr="005E38C9">
        <w:rPr>
          <w:rFonts w:ascii="Arial" w:hAnsi="Arial" w:cs="Arial"/>
          <w:b/>
          <w:sz w:val="24"/>
          <w:szCs w:val="24"/>
        </w:rPr>
        <w:t>to A</w:t>
      </w:r>
      <w:r>
        <w:rPr>
          <w:rFonts w:ascii="Arial" w:hAnsi="Arial" w:cs="Arial"/>
          <w:b/>
          <w:sz w:val="24"/>
          <w:szCs w:val="24"/>
        </w:rPr>
        <w:t xml:space="preserve">ddress </w:t>
      </w:r>
      <w:r w:rsidR="00B21C13">
        <w:rPr>
          <w:rFonts w:ascii="Arial" w:hAnsi="Arial" w:cs="Arial"/>
          <w:b/>
          <w:sz w:val="24"/>
          <w:szCs w:val="24"/>
        </w:rPr>
        <w:t xml:space="preserve">All </w:t>
      </w:r>
      <w:r w:rsidRPr="005E38C9">
        <w:rPr>
          <w:rFonts w:ascii="Arial" w:hAnsi="Arial" w:cs="Arial"/>
          <w:b/>
          <w:sz w:val="24"/>
          <w:szCs w:val="24"/>
        </w:rPr>
        <w:t>These Issues</w:t>
      </w:r>
    </w:p>
    <w:p w:rsidR="005E38C9" w:rsidRDefault="005E38C9" w:rsidP="009C66F6">
      <w:pPr>
        <w:pStyle w:val="BodyTextIndent2"/>
        <w:spacing w:after="0" w:line="276" w:lineRule="auto"/>
        <w:ind w:left="0"/>
        <w:rPr>
          <w:rFonts w:ascii="Arial" w:hAnsi="Arial" w:cs="Arial"/>
          <w:b/>
          <w:sz w:val="24"/>
          <w:szCs w:val="24"/>
        </w:rPr>
      </w:pPr>
    </w:p>
    <w:p w:rsidR="009C66F6" w:rsidRPr="005E38C9" w:rsidRDefault="005E38C9" w:rsidP="009C66F6">
      <w:pPr>
        <w:pStyle w:val="BodyTextIndent2"/>
        <w:spacing w:after="0" w:line="276" w:lineRule="auto"/>
        <w:ind w:left="0"/>
        <w:rPr>
          <w:rFonts w:ascii="Arial" w:hAnsi="Arial" w:cs="Arial"/>
          <w:sz w:val="24"/>
          <w:szCs w:val="24"/>
        </w:rPr>
      </w:pPr>
      <w:r w:rsidRPr="009C66F6">
        <w:rPr>
          <w:rFonts w:ascii="Arial" w:hAnsi="Arial" w:cs="Arial"/>
          <w:sz w:val="24"/>
          <w:szCs w:val="24"/>
        </w:rPr>
        <w:t xml:space="preserve">Interview respondents were asked </w:t>
      </w:r>
      <w:r w:rsidR="009C66F6" w:rsidRPr="005E38C9">
        <w:rPr>
          <w:rFonts w:ascii="Arial" w:hAnsi="Arial" w:cs="Arial"/>
          <w:sz w:val="24"/>
          <w:szCs w:val="24"/>
        </w:rPr>
        <w:t xml:space="preserve">what would make it easier to obtain </w:t>
      </w:r>
      <w:r>
        <w:rPr>
          <w:rFonts w:ascii="Arial" w:hAnsi="Arial" w:cs="Arial"/>
          <w:sz w:val="24"/>
          <w:szCs w:val="24"/>
        </w:rPr>
        <w:t>health and social services, including prevention and treatment</w:t>
      </w:r>
      <w:r w:rsidR="00B21C13">
        <w:rPr>
          <w:rFonts w:ascii="Arial" w:hAnsi="Arial" w:cs="Arial"/>
          <w:sz w:val="24"/>
          <w:szCs w:val="24"/>
        </w:rPr>
        <w:t>, as well as chronic disease and behavioral health services</w:t>
      </w:r>
      <w:r>
        <w:rPr>
          <w:rFonts w:ascii="Arial" w:hAnsi="Arial" w:cs="Arial"/>
          <w:sz w:val="24"/>
          <w:szCs w:val="24"/>
        </w:rPr>
        <w:t>.</w:t>
      </w:r>
      <w:r w:rsidR="00D71ADA">
        <w:rPr>
          <w:rFonts w:ascii="Arial" w:hAnsi="Arial" w:cs="Arial"/>
          <w:sz w:val="24"/>
          <w:szCs w:val="24"/>
        </w:rPr>
        <w:t xml:space="preserve">  </w:t>
      </w:r>
      <w:r w:rsidR="009C66F6" w:rsidRPr="005E38C9">
        <w:rPr>
          <w:rFonts w:ascii="Arial" w:hAnsi="Arial" w:cs="Arial"/>
          <w:sz w:val="24"/>
          <w:szCs w:val="24"/>
        </w:rPr>
        <w:t>Suggestions included:</w:t>
      </w:r>
    </w:p>
    <w:p w:rsidR="00DA164D" w:rsidRPr="009C66F6" w:rsidRDefault="00DA164D" w:rsidP="009C66F6">
      <w:pPr>
        <w:pStyle w:val="BodyTextIndent2"/>
        <w:spacing w:after="0" w:line="276" w:lineRule="auto"/>
        <w:ind w:left="0"/>
        <w:rPr>
          <w:rFonts w:ascii="Arial" w:hAnsi="Arial" w:cs="Arial"/>
          <w:sz w:val="24"/>
          <w:szCs w:val="24"/>
        </w:rPr>
      </w:pPr>
    </w:p>
    <w:p w:rsidR="005E38C9" w:rsidRDefault="009C66F6" w:rsidP="009C66F6">
      <w:pPr>
        <w:pStyle w:val="BodyTextIndent2"/>
        <w:numPr>
          <w:ilvl w:val="0"/>
          <w:numId w:val="6"/>
        </w:numPr>
        <w:spacing w:after="0" w:line="276" w:lineRule="auto"/>
        <w:rPr>
          <w:rFonts w:ascii="Arial" w:hAnsi="Arial" w:cs="Arial"/>
          <w:sz w:val="24"/>
          <w:szCs w:val="24"/>
        </w:rPr>
      </w:pPr>
      <w:r w:rsidRPr="009C66F6">
        <w:rPr>
          <w:rFonts w:ascii="Arial" w:hAnsi="Arial" w:cs="Arial"/>
          <w:sz w:val="24"/>
          <w:szCs w:val="24"/>
        </w:rPr>
        <w:lastRenderedPageBreak/>
        <w:t xml:space="preserve">Public education about the importance of screening and wider availability of screening clinics, run by nurse practitioners, to focus on hypertension and other indicators of heart disease. </w:t>
      </w:r>
    </w:p>
    <w:p w:rsidR="005E38C9" w:rsidRPr="009C66F6" w:rsidRDefault="005E38C9" w:rsidP="005E38C9">
      <w:pPr>
        <w:pStyle w:val="BodyTextIndent2"/>
        <w:numPr>
          <w:ilvl w:val="0"/>
          <w:numId w:val="6"/>
        </w:numPr>
        <w:spacing w:after="0" w:line="276" w:lineRule="auto"/>
        <w:rPr>
          <w:rFonts w:ascii="Arial" w:hAnsi="Arial" w:cs="Arial"/>
          <w:sz w:val="24"/>
          <w:szCs w:val="24"/>
        </w:rPr>
      </w:pPr>
      <w:r>
        <w:rPr>
          <w:rFonts w:ascii="Arial" w:hAnsi="Arial" w:cs="Arial"/>
          <w:sz w:val="24"/>
          <w:szCs w:val="24"/>
        </w:rPr>
        <w:t xml:space="preserve">Public education </w:t>
      </w:r>
      <w:r w:rsidRPr="009C66F6">
        <w:rPr>
          <w:rFonts w:ascii="Arial" w:hAnsi="Arial" w:cs="Arial"/>
          <w:sz w:val="24"/>
          <w:szCs w:val="24"/>
        </w:rPr>
        <w:t>about affordable primary care clinics in neighborhoods.</w:t>
      </w:r>
    </w:p>
    <w:p w:rsidR="009C66F6" w:rsidRPr="005E38C9" w:rsidRDefault="005E38C9" w:rsidP="005E38C9">
      <w:pPr>
        <w:pStyle w:val="BodyTextIndent2"/>
        <w:numPr>
          <w:ilvl w:val="0"/>
          <w:numId w:val="6"/>
        </w:numPr>
        <w:spacing w:after="0" w:line="276" w:lineRule="auto"/>
        <w:rPr>
          <w:rFonts w:ascii="Arial" w:hAnsi="Arial" w:cs="Arial"/>
          <w:sz w:val="24"/>
          <w:szCs w:val="24"/>
        </w:rPr>
      </w:pPr>
      <w:r w:rsidRPr="005E38C9">
        <w:rPr>
          <w:rFonts w:ascii="Arial" w:hAnsi="Arial" w:cs="Arial"/>
          <w:sz w:val="24"/>
          <w:szCs w:val="24"/>
        </w:rPr>
        <w:t>Establishment of</w:t>
      </w:r>
      <w:r w:rsidR="009C66F6" w:rsidRPr="005E38C9">
        <w:rPr>
          <w:rFonts w:ascii="Arial" w:hAnsi="Arial" w:cs="Arial"/>
          <w:sz w:val="24"/>
          <w:szCs w:val="24"/>
        </w:rPr>
        <w:t xml:space="preserve"> screening opportunities or mobile clinics where community members have trusting relationships with the organization, which can also help to overcome transportation and language barriers.</w:t>
      </w:r>
    </w:p>
    <w:p w:rsidR="009C66F6" w:rsidRPr="009C66F6" w:rsidRDefault="009C66F6" w:rsidP="009C66F6">
      <w:pPr>
        <w:pStyle w:val="BodyTextIndent2"/>
        <w:numPr>
          <w:ilvl w:val="0"/>
          <w:numId w:val="6"/>
        </w:numPr>
        <w:spacing w:after="0" w:line="276" w:lineRule="auto"/>
        <w:rPr>
          <w:rFonts w:ascii="Arial" w:hAnsi="Arial" w:cs="Arial"/>
          <w:sz w:val="24"/>
          <w:szCs w:val="24"/>
        </w:rPr>
      </w:pPr>
      <w:r w:rsidRPr="009C66F6">
        <w:rPr>
          <w:rFonts w:ascii="Arial" w:hAnsi="Arial" w:cs="Arial"/>
          <w:sz w:val="24"/>
          <w:szCs w:val="24"/>
        </w:rPr>
        <w:t>Play areas for children so mothers can fill out forms and talk to professionals.</w:t>
      </w:r>
    </w:p>
    <w:p w:rsidR="009C66F6" w:rsidRPr="009C66F6" w:rsidRDefault="009C66F6" w:rsidP="009C66F6">
      <w:pPr>
        <w:pStyle w:val="BodyTextIndent2"/>
        <w:numPr>
          <w:ilvl w:val="0"/>
          <w:numId w:val="6"/>
        </w:numPr>
        <w:spacing w:after="0" w:line="276" w:lineRule="auto"/>
        <w:rPr>
          <w:rFonts w:ascii="Arial" w:hAnsi="Arial" w:cs="Arial"/>
          <w:sz w:val="24"/>
          <w:szCs w:val="24"/>
        </w:rPr>
      </w:pPr>
      <w:r w:rsidRPr="009C66F6">
        <w:rPr>
          <w:rFonts w:ascii="Arial" w:hAnsi="Arial" w:cs="Arial"/>
          <w:sz w:val="24"/>
          <w:szCs w:val="24"/>
        </w:rPr>
        <w:t>Transportation assistance to medical appointments.</w:t>
      </w:r>
    </w:p>
    <w:p w:rsidR="009C66F6" w:rsidRPr="009C66F6" w:rsidRDefault="005E38C9" w:rsidP="009C66F6">
      <w:pPr>
        <w:pStyle w:val="BodyTextIndent2"/>
        <w:numPr>
          <w:ilvl w:val="0"/>
          <w:numId w:val="6"/>
        </w:numPr>
        <w:spacing w:after="0" w:line="276" w:lineRule="auto"/>
        <w:rPr>
          <w:rFonts w:ascii="Arial" w:hAnsi="Arial" w:cs="Arial"/>
          <w:sz w:val="24"/>
          <w:szCs w:val="24"/>
        </w:rPr>
      </w:pPr>
      <w:r>
        <w:rPr>
          <w:rFonts w:ascii="Arial" w:hAnsi="Arial" w:cs="Arial"/>
          <w:sz w:val="24"/>
          <w:szCs w:val="24"/>
        </w:rPr>
        <w:t>Better</w:t>
      </w:r>
      <w:r w:rsidR="009C66F6" w:rsidRPr="009C66F6">
        <w:rPr>
          <w:rFonts w:ascii="Arial" w:hAnsi="Arial" w:cs="Arial"/>
          <w:sz w:val="24"/>
          <w:szCs w:val="24"/>
        </w:rPr>
        <w:t xml:space="preserve"> information about the ACA to address community confusion about how it will work and how it will impact them.</w:t>
      </w:r>
    </w:p>
    <w:p w:rsidR="009C66F6" w:rsidRPr="009C66F6" w:rsidRDefault="009C66F6" w:rsidP="009C66F6">
      <w:pPr>
        <w:pStyle w:val="BodyTextIndent2"/>
        <w:numPr>
          <w:ilvl w:val="0"/>
          <w:numId w:val="6"/>
        </w:numPr>
        <w:spacing w:after="0" w:line="276" w:lineRule="auto"/>
        <w:rPr>
          <w:rFonts w:ascii="Arial" w:hAnsi="Arial" w:cs="Arial"/>
          <w:sz w:val="24"/>
          <w:szCs w:val="24"/>
        </w:rPr>
      </w:pPr>
      <w:r w:rsidRPr="009C66F6">
        <w:rPr>
          <w:rFonts w:ascii="Arial" w:hAnsi="Arial" w:cs="Arial"/>
          <w:sz w:val="24"/>
          <w:szCs w:val="24"/>
        </w:rPr>
        <w:t>Increased number of primary care physicians and incentives for people to practice primary care, especially in lower-income or less desirable areas, where quality, affordable health care providers are needed.</w:t>
      </w:r>
    </w:p>
    <w:p w:rsidR="00D71ADA" w:rsidRDefault="009C66F6" w:rsidP="00D71ADA">
      <w:pPr>
        <w:pStyle w:val="BodyTextIndent2"/>
        <w:numPr>
          <w:ilvl w:val="0"/>
          <w:numId w:val="6"/>
        </w:numPr>
        <w:spacing w:after="0" w:line="276" w:lineRule="auto"/>
        <w:rPr>
          <w:rFonts w:ascii="Arial" w:hAnsi="Arial" w:cs="Arial"/>
          <w:sz w:val="24"/>
          <w:szCs w:val="24"/>
        </w:rPr>
      </w:pPr>
      <w:r w:rsidRPr="009C66F6">
        <w:rPr>
          <w:rFonts w:ascii="Arial" w:hAnsi="Arial" w:cs="Arial"/>
          <w:sz w:val="24"/>
          <w:szCs w:val="24"/>
        </w:rPr>
        <w:t>Increase specialty care appointments/capacity to better meet the need for uninsured patients.</w:t>
      </w:r>
    </w:p>
    <w:p w:rsidR="009C66F6" w:rsidRDefault="009C66F6" w:rsidP="00D71ADA">
      <w:pPr>
        <w:pStyle w:val="BodyTextIndent2"/>
        <w:numPr>
          <w:ilvl w:val="0"/>
          <w:numId w:val="6"/>
        </w:numPr>
        <w:spacing w:after="0" w:line="276" w:lineRule="auto"/>
        <w:rPr>
          <w:rFonts w:ascii="Arial" w:hAnsi="Arial" w:cs="Arial"/>
          <w:sz w:val="24"/>
          <w:szCs w:val="24"/>
        </w:rPr>
      </w:pPr>
      <w:r w:rsidRPr="00D71ADA">
        <w:rPr>
          <w:rFonts w:ascii="Arial" w:hAnsi="Arial" w:cs="Arial"/>
          <w:sz w:val="24"/>
          <w:szCs w:val="24"/>
        </w:rPr>
        <w:t>Better funding for outpatient clinics to help prevent the need for hospitalizations and to help people transition from an inpatient setting.</w:t>
      </w:r>
    </w:p>
    <w:p w:rsidR="00B21C13" w:rsidRPr="009C66F6" w:rsidRDefault="00B21C13" w:rsidP="00B21C13">
      <w:pPr>
        <w:pStyle w:val="BodyTextIndent2"/>
        <w:numPr>
          <w:ilvl w:val="0"/>
          <w:numId w:val="15"/>
        </w:numPr>
        <w:spacing w:after="0" w:line="276" w:lineRule="auto"/>
        <w:rPr>
          <w:rFonts w:ascii="Arial" w:hAnsi="Arial" w:cs="Arial"/>
          <w:sz w:val="24"/>
          <w:szCs w:val="24"/>
        </w:rPr>
      </w:pPr>
      <w:r w:rsidRPr="009C66F6">
        <w:rPr>
          <w:rFonts w:ascii="Arial" w:hAnsi="Arial" w:cs="Arial"/>
          <w:sz w:val="24"/>
          <w:szCs w:val="24"/>
        </w:rPr>
        <w:t>Provide social services at known community agencies that have the trust of local residents.</w:t>
      </w:r>
    </w:p>
    <w:p w:rsidR="00B21C13" w:rsidRPr="009C66F6" w:rsidRDefault="00B21C13" w:rsidP="00B21C13">
      <w:pPr>
        <w:pStyle w:val="BodyTextIndent2"/>
        <w:numPr>
          <w:ilvl w:val="0"/>
          <w:numId w:val="15"/>
        </w:numPr>
        <w:spacing w:after="0" w:line="276" w:lineRule="auto"/>
        <w:rPr>
          <w:rFonts w:ascii="Arial" w:hAnsi="Arial" w:cs="Arial"/>
          <w:sz w:val="24"/>
          <w:szCs w:val="24"/>
        </w:rPr>
      </w:pPr>
      <w:r w:rsidRPr="009C66F6">
        <w:rPr>
          <w:rFonts w:ascii="Arial" w:hAnsi="Arial" w:cs="Arial"/>
          <w:sz w:val="24"/>
          <w:szCs w:val="24"/>
        </w:rPr>
        <w:t>Conduct outreach and engage with people regarding available services and eligibility.</w:t>
      </w:r>
    </w:p>
    <w:p w:rsidR="00B21C13" w:rsidRPr="009C66F6" w:rsidRDefault="00B21C13" w:rsidP="00B21C13">
      <w:pPr>
        <w:pStyle w:val="BodyTextIndent2"/>
        <w:numPr>
          <w:ilvl w:val="0"/>
          <w:numId w:val="15"/>
        </w:numPr>
        <w:spacing w:after="0" w:line="276" w:lineRule="auto"/>
        <w:rPr>
          <w:rFonts w:ascii="Arial" w:hAnsi="Arial" w:cs="Arial"/>
          <w:sz w:val="24"/>
          <w:szCs w:val="24"/>
        </w:rPr>
      </w:pPr>
      <w:r w:rsidRPr="009C66F6">
        <w:rPr>
          <w:rFonts w:ascii="Arial" w:hAnsi="Arial" w:cs="Arial"/>
          <w:sz w:val="24"/>
          <w:szCs w:val="24"/>
        </w:rPr>
        <w:t>More affordable housing and other social services needed for the homeless.</w:t>
      </w:r>
    </w:p>
    <w:p w:rsidR="00B21C13" w:rsidRPr="00D71ADA" w:rsidRDefault="00B21C13" w:rsidP="00B21C13">
      <w:pPr>
        <w:pStyle w:val="BodyTextIndent2"/>
        <w:numPr>
          <w:ilvl w:val="0"/>
          <w:numId w:val="6"/>
        </w:numPr>
        <w:spacing w:after="0" w:line="276" w:lineRule="auto"/>
        <w:rPr>
          <w:rFonts w:ascii="Arial" w:hAnsi="Arial" w:cs="Arial"/>
          <w:sz w:val="24"/>
          <w:szCs w:val="24"/>
        </w:rPr>
      </w:pPr>
      <w:r w:rsidRPr="009C66F6">
        <w:rPr>
          <w:rFonts w:ascii="Arial" w:hAnsi="Arial" w:cs="Arial"/>
          <w:sz w:val="24"/>
          <w:szCs w:val="24"/>
        </w:rPr>
        <w:t>Reform/redesign services to improve access and i</w:t>
      </w:r>
      <w:r>
        <w:rPr>
          <w:rFonts w:ascii="Arial" w:hAnsi="Arial" w:cs="Arial"/>
          <w:sz w:val="24"/>
          <w:szCs w:val="24"/>
        </w:rPr>
        <w:t>mprove payment.</w:t>
      </w:r>
    </w:p>
    <w:p w:rsidR="009C66F6" w:rsidRPr="009C66F6" w:rsidRDefault="00D71ADA" w:rsidP="009C66F6">
      <w:pPr>
        <w:pStyle w:val="BodyTextIndent2"/>
        <w:numPr>
          <w:ilvl w:val="0"/>
          <w:numId w:val="13"/>
        </w:numPr>
        <w:spacing w:after="0" w:line="276" w:lineRule="auto"/>
        <w:rPr>
          <w:rFonts w:ascii="Arial" w:hAnsi="Arial" w:cs="Arial"/>
          <w:sz w:val="24"/>
          <w:szCs w:val="24"/>
        </w:rPr>
      </w:pPr>
      <w:r>
        <w:rPr>
          <w:rFonts w:ascii="Arial" w:hAnsi="Arial" w:cs="Arial"/>
          <w:sz w:val="24"/>
          <w:szCs w:val="24"/>
        </w:rPr>
        <w:t>Better</w:t>
      </w:r>
      <w:r w:rsidR="009C66F6" w:rsidRPr="009C66F6">
        <w:rPr>
          <w:rFonts w:ascii="Arial" w:hAnsi="Arial" w:cs="Arial"/>
          <w:sz w:val="24"/>
          <w:szCs w:val="24"/>
        </w:rPr>
        <w:t xml:space="preserve"> reimbursement rates for outpatient and inpatient services.</w:t>
      </w:r>
    </w:p>
    <w:p w:rsidR="009C66F6" w:rsidRPr="009C66F6" w:rsidRDefault="009C66F6" w:rsidP="009C66F6">
      <w:pPr>
        <w:pStyle w:val="BodyTextIndent2"/>
        <w:numPr>
          <w:ilvl w:val="0"/>
          <w:numId w:val="13"/>
        </w:numPr>
        <w:spacing w:after="0" w:line="276" w:lineRule="auto"/>
        <w:rPr>
          <w:rFonts w:ascii="Arial" w:hAnsi="Arial" w:cs="Arial"/>
          <w:sz w:val="24"/>
          <w:szCs w:val="24"/>
        </w:rPr>
      </w:pPr>
      <w:r w:rsidRPr="009C66F6">
        <w:rPr>
          <w:rFonts w:ascii="Arial" w:hAnsi="Arial" w:cs="Arial"/>
          <w:sz w:val="24"/>
          <w:szCs w:val="24"/>
        </w:rPr>
        <w:t>More acknowledgement and recognition of the issue of depression.</w:t>
      </w:r>
    </w:p>
    <w:p w:rsidR="00DA164D" w:rsidRPr="00D71ADA" w:rsidRDefault="009C66F6" w:rsidP="00D71ADA">
      <w:pPr>
        <w:pStyle w:val="BodyTextIndent2"/>
        <w:numPr>
          <w:ilvl w:val="0"/>
          <w:numId w:val="13"/>
        </w:numPr>
        <w:spacing w:after="0" w:line="276" w:lineRule="auto"/>
        <w:rPr>
          <w:rFonts w:ascii="Arial" w:hAnsi="Arial" w:cs="Arial"/>
          <w:sz w:val="24"/>
          <w:szCs w:val="24"/>
        </w:rPr>
      </w:pPr>
      <w:r w:rsidRPr="009C66F6">
        <w:rPr>
          <w:rFonts w:ascii="Arial" w:hAnsi="Arial" w:cs="Arial"/>
          <w:sz w:val="24"/>
          <w:szCs w:val="24"/>
        </w:rPr>
        <w:t>Reduce stigma associated wi</w:t>
      </w:r>
      <w:r w:rsidR="00D71ADA">
        <w:rPr>
          <w:rFonts w:ascii="Arial" w:hAnsi="Arial" w:cs="Arial"/>
          <w:sz w:val="24"/>
          <w:szCs w:val="24"/>
        </w:rPr>
        <w:t>th mental illness and treatment.</w:t>
      </w:r>
    </w:p>
    <w:p w:rsidR="009C66F6" w:rsidRPr="009C66F6" w:rsidRDefault="009C66F6" w:rsidP="009C66F6">
      <w:pPr>
        <w:pStyle w:val="BodyTextIndent2"/>
        <w:spacing w:after="0" w:line="276" w:lineRule="auto"/>
        <w:ind w:left="720"/>
        <w:rPr>
          <w:rFonts w:ascii="Arial" w:hAnsi="Arial" w:cs="Arial"/>
          <w:sz w:val="24"/>
          <w:szCs w:val="24"/>
        </w:rPr>
      </w:pPr>
    </w:p>
    <w:p w:rsidR="009C66F6" w:rsidRDefault="009C66F6" w:rsidP="00CA04AD">
      <w:pPr>
        <w:pStyle w:val="BodyTextIndent2"/>
        <w:spacing w:after="0" w:line="276" w:lineRule="auto"/>
        <w:ind w:left="0"/>
        <w:rPr>
          <w:rFonts w:ascii="Arial" w:hAnsi="Arial" w:cs="Arial"/>
          <w:b/>
          <w:sz w:val="24"/>
          <w:szCs w:val="24"/>
        </w:rPr>
      </w:pPr>
      <w:r w:rsidRPr="009C66F6">
        <w:rPr>
          <w:rFonts w:ascii="Arial" w:hAnsi="Arial" w:cs="Arial"/>
          <w:b/>
          <w:sz w:val="24"/>
          <w:szCs w:val="24"/>
        </w:rPr>
        <w:t>Recommended Roles for Hospitals and Health Care Providers in Addressing Community Health</w:t>
      </w:r>
      <w:r w:rsidRPr="009C66F6">
        <w:rPr>
          <w:rFonts w:ascii="Arial" w:hAnsi="Arial" w:cs="Arial"/>
          <w:sz w:val="24"/>
          <w:szCs w:val="24"/>
        </w:rPr>
        <w:t xml:space="preserve"> </w:t>
      </w:r>
      <w:r w:rsidRPr="009C66F6">
        <w:rPr>
          <w:rFonts w:ascii="Arial" w:hAnsi="Arial" w:cs="Arial"/>
          <w:b/>
          <w:sz w:val="24"/>
          <w:szCs w:val="24"/>
        </w:rPr>
        <w:t>Needs</w:t>
      </w:r>
    </w:p>
    <w:p w:rsidR="00DA164D" w:rsidRPr="009C66F6" w:rsidRDefault="00DA164D" w:rsidP="009C66F6">
      <w:pPr>
        <w:pStyle w:val="BodyTextIndent2"/>
        <w:spacing w:after="0" w:line="276" w:lineRule="auto"/>
        <w:ind w:left="0"/>
        <w:rPr>
          <w:rFonts w:ascii="Arial" w:hAnsi="Arial" w:cs="Arial"/>
          <w:sz w:val="24"/>
          <w:szCs w:val="24"/>
        </w:rPr>
      </w:pPr>
    </w:p>
    <w:p w:rsidR="009C66F6" w:rsidRDefault="00CA04AD" w:rsidP="009C66F6">
      <w:pPr>
        <w:spacing w:after="0"/>
        <w:rPr>
          <w:rFonts w:ascii="Arial" w:hAnsi="Arial" w:cs="Arial"/>
          <w:sz w:val="24"/>
          <w:szCs w:val="24"/>
        </w:rPr>
      </w:pPr>
      <w:r w:rsidRPr="009C66F6">
        <w:rPr>
          <w:rFonts w:ascii="Arial" w:hAnsi="Arial" w:cs="Arial"/>
          <w:sz w:val="24"/>
          <w:szCs w:val="24"/>
        </w:rPr>
        <w:t xml:space="preserve">Interview respondents were asked </w:t>
      </w:r>
      <w:r>
        <w:rPr>
          <w:rFonts w:ascii="Arial" w:hAnsi="Arial" w:cs="Arial"/>
          <w:sz w:val="24"/>
          <w:szCs w:val="24"/>
        </w:rPr>
        <w:t>for r</w:t>
      </w:r>
      <w:r w:rsidR="009C66F6" w:rsidRPr="009C66F6">
        <w:rPr>
          <w:rFonts w:ascii="Arial" w:hAnsi="Arial" w:cs="Arial"/>
          <w:sz w:val="24"/>
          <w:szCs w:val="24"/>
        </w:rPr>
        <w:t xml:space="preserve">ecommendations </w:t>
      </w:r>
      <w:r>
        <w:rPr>
          <w:rFonts w:ascii="Arial" w:hAnsi="Arial" w:cs="Arial"/>
          <w:sz w:val="24"/>
          <w:szCs w:val="24"/>
        </w:rPr>
        <w:t>on</w:t>
      </w:r>
      <w:r w:rsidR="009C66F6" w:rsidRPr="009C66F6">
        <w:rPr>
          <w:rFonts w:ascii="Arial" w:hAnsi="Arial" w:cs="Arial"/>
          <w:sz w:val="24"/>
          <w:szCs w:val="24"/>
        </w:rPr>
        <w:t xml:space="preserve"> how hospitals and other health care providers can help address community health needs</w:t>
      </w:r>
      <w:r>
        <w:rPr>
          <w:rFonts w:ascii="Arial" w:hAnsi="Arial" w:cs="Arial"/>
          <w:sz w:val="24"/>
          <w:szCs w:val="24"/>
        </w:rPr>
        <w:t>.  Suggestions included</w:t>
      </w:r>
      <w:r w:rsidR="009C66F6" w:rsidRPr="009C66F6">
        <w:rPr>
          <w:rFonts w:ascii="Arial" w:hAnsi="Arial" w:cs="Arial"/>
          <w:sz w:val="24"/>
          <w:szCs w:val="24"/>
        </w:rPr>
        <w:t>:</w:t>
      </w:r>
    </w:p>
    <w:p w:rsidR="00DA164D" w:rsidRPr="009C66F6" w:rsidRDefault="00DA164D" w:rsidP="009C66F6">
      <w:pPr>
        <w:spacing w:after="0"/>
        <w:rPr>
          <w:rFonts w:ascii="Arial" w:hAnsi="Arial" w:cs="Arial"/>
          <w:sz w:val="24"/>
          <w:szCs w:val="24"/>
        </w:rPr>
      </w:pPr>
    </w:p>
    <w:p w:rsidR="009C66F6" w:rsidRPr="009C66F6" w:rsidRDefault="00CA04AD" w:rsidP="009C66F6">
      <w:pPr>
        <w:numPr>
          <w:ilvl w:val="0"/>
          <w:numId w:val="18"/>
        </w:numPr>
        <w:spacing w:after="0"/>
        <w:rPr>
          <w:rFonts w:ascii="Arial" w:hAnsi="Arial" w:cs="Arial"/>
          <w:sz w:val="24"/>
          <w:szCs w:val="24"/>
        </w:rPr>
      </w:pPr>
      <w:r>
        <w:rPr>
          <w:rFonts w:ascii="Arial" w:hAnsi="Arial" w:cs="Arial"/>
          <w:sz w:val="24"/>
          <w:szCs w:val="24"/>
        </w:rPr>
        <w:t>Providing</w:t>
      </w:r>
      <w:r w:rsidR="009C66F6" w:rsidRPr="009C66F6">
        <w:rPr>
          <w:rFonts w:ascii="Arial" w:hAnsi="Arial" w:cs="Arial"/>
          <w:sz w:val="24"/>
          <w:szCs w:val="24"/>
        </w:rPr>
        <w:t xml:space="preserve"> medical homes and case management to ensure that there is follow-up with patients regarding their care and treatment. </w:t>
      </w:r>
    </w:p>
    <w:p w:rsidR="009C66F6" w:rsidRPr="00CA04AD" w:rsidRDefault="009C66F6" w:rsidP="00CA04AD">
      <w:pPr>
        <w:numPr>
          <w:ilvl w:val="0"/>
          <w:numId w:val="18"/>
        </w:numPr>
        <w:spacing w:after="0"/>
        <w:rPr>
          <w:rFonts w:ascii="Arial" w:hAnsi="Arial" w:cs="Arial"/>
          <w:sz w:val="24"/>
          <w:szCs w:val="24"/>
        </w:rPr>
      </w:pPr>
      <w:r w:rsidRPr="009C66F6">
        <w:rPr>
          <w:rFonts w:ascii="Arial" w:hAnsi="Arial" w:cs="Arial"/>
          <w:sz w:val="24"/>
          <w:szCs w:val="24"/>
        </w:rPr>
        <w:t>Focus on keeping patients at home instead of using the hospital or emergency room.</w:t>
      </w:r>
    </w:p>
    <w:p w:rsidR="009C66F6" w:rsidRPr="009C66F6" w:rsidRDefault="009C66F6" w:rsidP="009C66F6">
      <w:pPr>
        <w:numPr>
          <w:ilvl w:val="0"/>
          <w:numId w:val="18"/>
        </w:numPr>
        <w:spacing w:after="0"/>
        <w:rPr>
          <w:rFonts w:ascii="Arial" w:hAnsi="Arial" w:cs="Arial"/>
          <w:sz w:val="24"/>
          <w:szCs w:val="24"/>
        </w:rPr>
      </w:pPr>
      <w:r w:rsidRPr="009C66F6">
        <w:rPr>
          <w:rFonts w:ascii="Arial" w:hAnsi="Arial" w:cs="Arial"/>
          <w:sz w:val="24"/>
          <w:szCs w:val="24"/>
        </w:rPr>
        <w:t xml:space="preserve">Establish health services or screening clinics at community agencies and settings in lower-income communities where residents have trusted relationships. </w:t>
      </w:r>
    </w:p>
    <w:p w:rsidR="009C66F6" w:rsidRPr="009C66F6" w:rsidRDefault="009C66F6" w:rsidP="009C66F6">
      <w:pPr>
        <w:numPr>
          <w:ilvl w:val="0"/>
          <w:numId w:val="18"/>
        </w:numPr>
        <w:spacing w:after="0"/>
        <w:rPr>
          <w:rFonts w:ascii="Arial" w:hAnsi="Arial" w:cs="Arial"/>
          <w:sz w:val="24"/>
          <w:szCs w:val="24"/>
        </w:rPr>
      </w:pPr>
      <w:r w:rsidRPr="009C66F6">
        <w:rPr>
          <w:rFonts w:ascii="Arial" w:hAnsi="Arial" w:cs="Arial"/>
          <w:sz w:val="24"/>
          <w:szCs w:val="24"/>
        </w:rPr>
        <w:lastRenderedPageBreak/>
        <w:t>Provide health care services during extended hours to facilitate access for people working during the day.</w:t>
      </w:r>
    </w:p>
    <w:p w:rsidR="009C66F6" w:rsidRPr="009C66F6" w:rsidRDefault="009C66F6" w:rsidP="009C66F6">
      <w:pPr>
        <w:numPr>
          <w:ilvl w:val="0"/>
          <w:numId w:val="18"/>
        </w:numPr>
        <w:spacing w:after="0"/>
        <w:rPr>
          <w:rFonts w:ascii="Arial" w:hAnsi="Arial" w:cs="Arial"/>
          <w:sz w:val="24"/>
          <w:szCs w:val="24"/>
        </w:rPr>
      </w:pPr>
      <w:r w:rsidRPr="009C66F6">
        <w:rPr>
          <w:rFonts w:ascii="Arial" w:hAnsi="Arial" w:cs="Arial"/>
          <w:sz w:val="24"/>
          <w:szCs w:val="24"/>
        </w:rPr>
        <w:t>Provide outpatient obesity and diabetes clinics for children.</w:t>
      </w:r>
    </w:p>
    <w:p w:rsidR="009C66F6" w:rsidRPr="009C66F6" w:rsidRDefault="009C66F6" w:rsidP="009C66F6">
      <w:pPr>
        <w:numPr>
          <w:ilvl w:val="0"/>
          <w:numId w:val="18"/>
        </w:numPr>
        <w:spacing w:after="0"/>
        <w:rPr>
          <w:rFonts w:ascii="Arial" w:hAnsi="Arial" w:cs="Arial"/>
          <w:sz w:val="24"/>
          <w:szCs w:val="24"/>
        </w:rPr>
      </w:pPr>
      <w:r w:rsidRPr="009C66F6">
        <w:rPr>
          <w:rFonts w:ascii="Arial" w:hAnsi="Arial" w:cs="Arial"/>
          <w:sz w:val="24"/>
          <w:szCs w:val="24"/>
        </w:rPr>
        <w:t>Conduct education campaigns and community outreach on making healthy</w:t>
      </w:r>
      <w:r w:rsidR="00CA04AD">
        <w:rPr>
          <w:rFonts w:ascii="Arial" w:hAnsi="Arial" w:cs="Arial"/>
          <w:sz w:val="24"/>
          <w:szCs w:val="24"/>
        </w:rPr>
        <w:t xml:space="preserve"> choices</w:t>
      </w:r>
      <w:r w:rsidRPr="009C66F6">
        <w:rPr>
          <w:rFonts w:ascii="Arial" w:hAnsi="Arial" w:cs="Arial"/>
          <w:sz w:val="24"/>
          <w:szCs w:val="24"/>
        </w:rPr>
        <w:t>.</w:t>
      </w:r>
    </w:p>
    <w:p w:rsidR="009C66F6" w:rsidRPr="009C66F6" w:rsidRDefault="009C66F6" w:rsidP="009C66F6">
      <w:pPr>
        <w:numPr>
          <w:ilvl w:val="0"/>
          <w:numId w:val="18"/>
        </w:numPr>
        <w:spacing w:after="0"/>
        <w:rPr>
          <w:rFonts w:ascii="Arial" w:hAnsi="Arial" w:cs="Arial"/>
          <w:sz w:val="24"/>
          <w:szCs w:val="24"/>
        </w:rPr>
      </w:pPr>
      <w:r w:rsidRPr="009C66F6">
        <w:rPr>
          <w:rFonts w:ascii="Arial" w:hAnsi="Arial" w:cs="Arial"/>
          <w:sz w:val="24"/>
          <w:szCs w:val="24"/>
        </w:rPr>
        <w:t>Provide more family planning education and parenting classes on im</w:t>
      </w:r>
      <w:r w:rsidR="00CA04AD">
        <w:rPr>
          <w:rFonts w:ascii="Arial" w:hAnsi="Arial" w:cs="Arial"/>
          <w:sz w:val="24"/>
          <w:szCs w:val="24"/>
        </w:rPr>
        <w:t>portant topics for new parents.</w:t>
      </w:r>
    </w:p>
    <w:p w:rsidR="009C66F6" w:rsidRPr="009C66F6" w:rsidRDefault="009C66F6" w:rsidP="009C66F6">
      <w:pPr>
        <w:numPr>
          <w:ilvl w:val="0"/>
          <w:numId w:val="18"/>
        </w:numPr>
        <w:spacing w:after="0"/>
        <w:rPr>
          <w:rFonts w:ascii="Arial" w:hAnsi="Arial" w:cs="Arial"/>
          <w:sz w:val="24"/>
          <w:szCs w:val="24"/>
        </w:rPr>
      </w:pPr>
      <w:r w:rsidRPr="009C66F6">
        <w:rPr>
          <w:rFonts w:ascii="Arial" w:hAnsi="Arial" w:cs="Arial"/>
          <w:sz w:val="24"/>
          <w:szCs w:val="24"/>
        </w:rPr>
        <w:t>Increase the availability of nurses in schools to better meet the needs of children with asthma, diabetes or other health conditions who may require care at school.</w:t>
      </w:r>
    </w:p>
    <w:p w:rsidR="009C66F6" w:rsidRPr="009C66F6" w:rsidRDefault="009C66F6" w:rsidP="009C66F6">
      <w:pPr>
        <w:numPr>
          <w:ilvl w:val="0"/>
          <w:numId w:val="18"/>
        </w:numPr>
        <w:spacing w:after="0"/>
        <w:rPr>
          <w:rFonts w:ascii="Arial" w:hAnsi="Arial" w:cs="Arial"/>
          <w:sz w:val="24"/>
          <w:szCs w:val="24"/>
        </w:rPr>
      </w:pPr>
      <w:r w:rsidRPr="009C66F6">
        <w:rPr>
          <w:rFonts w:ascii="Arial" w:hAnsi="Arial" w:cs="Arial"/>
          <w:sz w:val="24"/>
          <w:szCs w:val="24"/>
        </w:rPr>
        <w:t>Establish wellness centers focused on prevention and education at low-cost or free.</w:t>
      </w:r>
    </w:p>
    <w:p w:rsidR="009C66F6" w:rsidRPr="00CA04AD" w:rsidRDefault="009C66F6" w:rsidP="00CA04AD">
      <w:pPr>
        <w:numPr>
          <w:ilvl w:val="0"/>
          <w:numId w:val="18"/>
        </w:numPr>
        <w:spacing w:after="0"/>
        <w:rPr>
          <w:rFonts w:ascii="Arial" w:hAnsi="Arial" w:cs="Arial"/>
          <w:sz w:val="24"/>
          <w:szCs w:val="24"/>
        </w:rPr>
      </w:pPr>
      <w:r w:rsidRPr="00CA04AD">
        <w:rPr>
          <w:rFonts w:ascii="Arial" w:hAnsi="Arial" w:cs="Arial"/>
          <w:sz w:val="24"/>
          <w:szCs w:val="24"/>
        </w:rPr>
        <w:t xml:space="preserve">Use technology better to help facilitate access to care. </w:t>
      </w:r>
    </w:p>
    <w:p w:rsidR="009C66F6" w:rsidRPr="009C66F6" w:rsidRDefault="009C66F6" w:rsidP="009C66F6">
      <w:pPr>
        <w:spacing w:after="0"/>
        <w:rPr>
          <w:rFonts w:ascii="Arial" w:hAnsi="Arial" w:cs="Arial"/>
          <w:b/>
          <w:sz w:val="24"/>
          <w:szCs w:val="24"/>
        </w:rPr>
      </w:pPr>
    </w:p>
    <w:p w:rsidR="00DA164D" w:rsidRDefault="00CA04AD" w:rsidP="009C66F6">
      <w:pPr>
        <w:spacing w:after="0"/>
        <w:rPr>
          <w:rFonts w:ascii="Arial" w:hAnsi="Arial" w:cs="Arial"/>
          <w:b/>
          <w:sz w:val="24"/>
          <w:szCs w:val="24"/>
        </w:rPr>
      </w:pPr>
      <w:r>
        <w:rPr>
          <w:rFonts w:ascii="Arial" w:hAnsi="Arial" w:cs="Arial"/>
          <w:b/>
          <w:sz w:val="24"/>
          <w:szCs w:val="24"/>
        </w:rPr>
        <w:t>Other Comments</w:t>
      </w:r>
    </w:p>
    <w:p w:rsidR="00CA04AD" w:rsidRPr="009C66F6" w:rsidRDefault="00CA04AD" w:rsidP="009C66F6">
      <w:pPr>
        <w:spacing w:after="0"/>
        <w:rPr>
          <w:rFonts w:ascii="Arial" w:hAnsi="Arial" w:cs="Arial"/>
          <w:sz w:val="24"/>
          <w:szCs w:val="24"/>
        </w:rPr>
      </w:pPr>
    </w:p>
    <w:p w:rsidR="00CA04AD" w:rsidRDefault="008409E5" w:rsidP="009C66F6">
      <w:pPr>
        <w:rPr>
          <w:rFonts w:ascii="Arial" w:hAnsi="Arial" w:cs="Arial"/>
          <w:sz w:val="24"/>
          <w:szCs w:val="24"/>
        </w:rPr>
      </w:pPr>
      <w:r w:rsidRPr="009C66F6">
        <w:rPr>
          <w:rFonts w:ascii="Arial" w:hAnsi="Arial" w:cs="Arial"/>
          <w:sz w:val="24"/>
          <w:szCs w:val="24"/>
        </w:rPr>
        <w:t xml:space="preserve">Interview respondents </w:t>
      </w:r>
      <w:r w:rsidR="009C66F6" w:rsidRPr="009C66F6">
        <w:rPr>
          <w:rFonts w:ascii="Arial" w:hAnsi="Arial" w:cs="Arial"/>
          <w:sz w:val="24"/>
          <w:szCs w:val="24"/>
        </w:rPr>
        <w:t xml:space="preserve">were given an opportunity to share any final thoughts or comments. </w:t>
      </w:r>
    </w:p>
    <w:p w:rsidR="009C66F6" w:rsidRPr="009C66F6" w:rsidRDefault="008409E5" w:rsidP="009C66F6">
      <w:pPr>
        <w:rPr>
          <w:rFonts w:ascii="Arial" w:hAnsi="Arial" w:cs="Arial"/>
          <w:sz w:val="24"/>
          <w:szCs w:val="24"/>
        </w:rPr>
      </w:pPr>
      <w:r>
        <w:rPr>
          <w:rFonts w:ascii="Arial" w:hAnsi="Arial" w:cs="Arial"/>
          <w:sz w:val="24"/>
          <w:szCs w:val="24"/>
        </w:rPr>
        <w:t xml:space="preserve">Many commented on Barlow’s long tenure as an important part of the health care infrastructure in </w:t>
      </w:r>
      <w:r w:rsidR="005049B6">
        <w:rPr>
          <w:rFonts w:ascii="Arial" w:hAnsi="Arial" w:cs="Arial"/>
          <w:sz w:val="24"/>
          <w:szCs w:val="24"/>
        </w:rPr>
        <w:t xml:space="preserve">Los </w:t>
      </w:r>
      <w:r>
        <w:rPr>
          <w:rFonts w:ascii="Arial" w:hAnsi="Arial" w:cs="Arial"/>
          <w:sz w:val="24"/>
          <w:szCs w:val="24"/>
        </w:rPr>
        <w:t xml:space="preserve">Angeles, and its outstanding reputation in the medical community, especially in regard to ventilator weaning and caring for patients with complex chronic </w:t>
      </w:r>
      <w:r w:rsidR="005049B6">
        <w:rPr>
          <w:rFonts w:ascii="Arial" w:hAnsi="Arial" w:cs="Arial"/>
          <w:sz w:val="24"/>
          <w:szCs w:val="24"/>
        </w:rPr>
        <w:t>illnesses</w:t>
      </w:r>
      <w:r>
        <w:rPr>
          <w:rFonts w:ascii="Arial" w:hAnsi="Arial" w:cs="Arial"/>
          <w:sz w:val="24"/>
          <w:szCs w:val="24"/>
        </w:rPr>
        <w:t xml:space="preserve">.  </w:t>
      </w:r>
      <w:r w:rsidR="009C66F6" w:rsidRPr="009C66F6">
        <w:rPr>
          <w:rFonts w:ascii="Arial" w:hAnsi="Arial" w:cs="Arial"/>
          <w:sz w:val="24"/>
          <w:szCs w:val="24"/>
        </w:rPr>
        <w:t xml:space="preserve"> </w:t>
      </w:r>
    </w:p>
    <w:p w:rsidR="0060763B" w:rsidRPr="0060763B" w:rsidRDefault="000571DA" w:rsidP="0060763B">
      <w:pPr>
        <w:pStyle w:val="Heading3"/>
        <w:jc w:val="center"/>
        <w:rPr>
          <w:rFonts w:ascii="Arial" w:hAnsi="Arial" w:cs="Arial"/>
          <w:color w:val="auto"/>
          <w:sz w:val="24"/>
          <w:szCs w:val="24"/>
        </w:rPr>
      </w:pPr>
      <w:bookmarkStart w:id="40" w:name="_Toc348343417"/>
      <w:bookmarkStart w:id="41" w:name="_Toc357600735"/>
      <w:bookmarkStart w:id="42" w:name="_Toc359405860"/>
      <w:bookmarkStart w:id="43" w:name="_Toc491690638"/>
      <w:r w:rsidRPr="0060763B">
        <w:rPr>
          <w:rFonts w:ascii="Arial" w:hAnsi="Arial" w:cs="Arial"/>
          <w:color w:val="auto"/>
          <w:sz w:val="24"/>
          <w:szCs w:val="24"/>
        </w:rPr>
        <w:t>Health Care Facilities and Community Resources</w:t>
      </w:r>
      <w:bookmarkEnd w:id="40"/>
      <w:bookmarkEnd w:id="41"/>
      <w:bookmarkEnd w:id="42"/>
      <w:bookmarkEnd w:id="43"/>
    </w:p>
    <w:p w:rsidR="0060763B" w:rsidRDefault="0060763B" w:rsidP="0060763B">
      <w:pPr>
        <w:pStyle w:val="Heading3"/>
        <w:rPr>
          <w:rFonts w:ascii="Arial" w:hAnsi="Arial" w:cs="Arial"/>
          <w:b w:val="0"/>
          <w:color w:val="auto"/>
          <w:sz w:val="24"/>
          <w:szCs w:val="24"/>
        </w:rPr>
      </w:pPr>
      <w:r>
        <w:rPr>
          <w:rFonts w:ascii="Arial" w:hAnsi="Arial" w:cs="Arial"/>
          <w:b w:val="0"/>
          <w:color w:val="auto"/>
          <w:sz w:val="24"/>
          <w:szCs w:val="24"/>
        </w:rPr>
        <w:t xml:space="preserve">The following are </w:t>
      </w:r>
      <w:r w:rsidR="000571DA" w:rsidRPr="0060763B">
        <w:rPr>
          <w:rFonts w:ascii="Arial" w:hAnsi="Arial" w:cs="Arial"/>
          <w:b w:val="0"/>
          <w:color w:val="auto"/>
          <w:sz w:val="24"/>
          <w:szCs w:val="24"/>
        </w:rPr>
        <w:t xml:space="preserve">links to sources for health care facilities and community resources.  </w:t>
      </w:r>
    </w:p>
    <w:p w:rsidR="008A6636" w:rsidRDefault="000571DA" w:rsidP="008A6636">
      <w:pPr>
        <w:pStyle w:val="Heading3"/>
        <w:rPr>
          <w:rFonts w:ascii="Arial" w:hAnsi="Arial" w:cs="Arial"/>
          <w:b w:val="0"/>
          <w:color w:val="auto"/>
          <w:sz w:val="24"/>
          <w:szCs w:val="24"/>
          <w:u w:val="single"/>
        </w:rPr>
      </w:pPr>
      <w:r w:rsidRPr="008A6636">
        <w:rPr>
          <w:rFonts w:ascii="Arial" w:hAnsi="Arial" w:cs="Arial"/>
          <w:b w:val="0"/>
          <w:color w:val="auto"/>
          <w:sz w:val="24"/>
          <w:szCs w:val="24"/>
          <w:u w:val="single"/>
        </w:rPr>
        <w:t>Hospitals</w:t>
      </w:r>
    </w:p>
    <w:p w:rsidR="008A6636" w:rsidRPr="008A6636" w:rsidRDefault="000571DA" w:rsidP="008A6636">
      <w:pPr>
        <w:pStyle w:val="Heading3"/>
        <w:rPr>
          <w:rFonts w:ascii="Arial" w:hAnsi="Arial" w:cs="Arial"/>
          <w:color w:val="auto"/>
        </w:rPr>
      </w:pPr>
      <w:r w:rsidRPr="008A6636">
        <w:rPr>
          <w:rFonts w:ascii="Arial" w:hAnsi="Arial" w:cs="Arial"/>
          <w:b w:val="0"/>
          <w:color w:val="auto"/>
          <w:sz w:val="24"/>
          <w:szCs w:val="24"/>
        </w:rPr>
        <w:t xml:space="preserve">A list of hospitals and hospital systems is available through the Hospital Association of Southern California and can be found at:  </w:t>
      </w:r>
      <w:hyperlink r:id="rId10" w:history="1">
        <w:r w:rsidRPr="008A6636">
          <w:rPr>
            <w:rStyle w:val="Hyperlink"/>
            <w:rFonts w:ascii="Arial" w:hAnsi="Arial" w:cs="Arial"/>
            <w:b w:val="0"/>
            <w:color w:val="auto"/>
            <w:sz w:val="24"/>
            <w:szCs w:val="24"/>
          </w:rPr>
          <w:t>www.hasc.org/member-hospitals-systems</w:t>
        </w:r>
      </w:hyperlink>
      <w:r w:rsidR="008A6636">
        <w:rPr>
          <w:rFonts w:ascii="Arial" w:hAnsi="Arial" w:cs="Arial"/>
          <w:b w:val="0"/>
          <w:color w:val="auto"/>
        </w:rPr>
        <w:t>.</w:t>
      </w:r>
    </w:p>
    <w:p w:rsidR="008A6636" w:rsidRDefault="000571DA" w:rsidP="008A6636">
      <w:pPr>
        <w:pStyle w:val="Heading3"/>
        <w:rPr>
          <w:rFonts w:ascii="Arial" w:hAnsi="Arial" w:cs="Arial"/>
          <w:b w:val="0"/>
          <w:color w:val="auto"/>
          <w:sz w:val="24"/>
          <w:szCs w:val="24"/>
          <w:u w:val="single"/>
        </w:rPr>
      </w:pPr>
      <w:r w:rsidRPr="008A6636">
        <w:rPr>
          <w:rFonts w:ascii="Arial" w:hAnsi="Arial" w:cs="Arial"/>
          <w:b w:val="0"/>
          <w:color w:val="auto"/>
          <w:sz w:val="24"/>
          <w:szCs w:val="24"/>
          <w:u w:val="single"/>
        </w:rPr>
        <w:t>Community Clinics</w:t>
      </w:r>
    </w:p>
    <w:p w:rsidR="008A6636" w:rsidRDefault="000571DA" w:rsidP="008A6636">
      <w:pPr>
        <w:pStyle w:val="Heading3"/>
        <w:rPr>
          <w:rFonts w:ascii="Arial" w:hAnsi="Arial" w:cs="Arial"/>
          <w:b w:val="0"/>
          <w:color w:val="auto"/>
          <w:sz w:val="24"/>
          <w:szCs w:val="24"/>
        </w:rPr>
      </w:pPr>
      <w:r w:rsidRPr="008A6636">
        <w:rPr>
          <w:rFonts w:ascii="Arial" w:hAnsi="Arial" w:cs="Arial"/>
          <w:b w:val="0"/>
          <w:color w:val="auto"/>
          <w:sz w:val="24"/>
          <w:szCs w:val="24"/>
        </w:rPr>
        <w:t xml:space="preserve">A list of community clinics is available at: </w:t>
      </w:r>
      <w:hyperlink r:id="rId11" w:history="1">
        <w:r w:rsidRPr="008A6636">
          <w:rPr>
            <w:rStyle w:val="Hyperlink"/>
            <w:rFonts w:ascii="Arial" w:hAnsi="Arial" w:cs="Arial"/>
            <w:b w:val="0"/>
            <w:color w:val="auto"/>
            <w:sz w:val="24"/>
            <w:szCs w:val="24"/>
          </w:rPr>
          <w:t>www.ccalac.org</w:t>
        </w:r>
      </w:hyperlink>
      <w:r w:rsidRPr="008A6636">
        <w:rPr>
          <w:rFonts w:ascii="Arial" w:hAnsi="Arial" w:cs="Arial"/>
          <w:b w:val="0"/>
          <w:color w:val="auto"/>
          <w:sz w:val="24"/>
          <w:szCs w:val="24"/>
        </w:rPr>
        <w:t xml:space="preserve">. </w:t>
      </w:r>
    </w:p>
    <w:p w:rsidR="008A6636" w:rsidRDefault="000571DA" w:rsidP="008A6636">
      <w:pPr>
        <w:pStyle w:val="Heading3"/>
        <w:rPr>
          <w:rFonts w:ascii="Arial" w:hAnsi="Arial" w:cs="Arial"/>
          <w:b w:val="0"/>
          <w:color w:val="auto"/>
          <w:sz w:val="24"/>
          <w:szCs w:val="24"/>
          <w:u w:val="single"/>
        </w:rPr>
      </w:pPr>
      <w:r w:rsidRPr="008A6636">
        <w:rPr>
          <w:rFonts w:ascii="Arial" w:hAnsi="Arial" w:cs="Arial"/>
          <w:b w:val="0"/>
          <w:color w:val="auto"/>
          <w:sz w:val="24"/>
          <w:szCs w:val="24"/>
          <w:u w:val="single"/>
        </w:rPr>
        <w:t>Community Resources</w:t>
      </w:r>
    </w:p>
    <w:p w:rsidR="000571DA" w:rsidRPr="008A6636" w:rsidRDefault="000571DA" w:rsidP="008A6636">
      <w:pPr>
        <w:pStyle w:val="Heading3"/>
        <w:rPr>
          <w:rFonts w:ascii="Arial" w:hAnsi="Arial" w:cs="Arial"/>
          <w:b w:val="0"/>
          <w:color w:val="auto"/>
          <w:sz w:val="24"/>
          <w:szCs w:val="24"/>
        </w:rPr>
      </w:pPr>
      <w:r w:rsidRPr="008A6636">
        <w:rPr>
          <w:rFonts w:ascii="Arial" w:hAnsi="Arial" w:cs="Arial"/>
          <w:b w:val="0"/>
          <w:color w:val="auto"/>
          <w:sz w:val="24"/>
          <w:szCs w:val="24"/>
        </w:rPr>
        <w:t>Community resources throughout Los Angeles County can be found at:</w:t>
      </w:r>
      <w:r w:rsidR="008A6636" w:rsidRPr="008A6636">
        <w:rPr>
          <w:rFonts w:ascii="Arial" w:hAnsi="Arial" w:cs="Arial"/>
          <w:b w:val="0"/>
          <w:color w:val="auto"/>
          <w:sz w:val="24"/>
          <w:szCs w:val="24"/>
        </w:rPr>
        <w:t xml:space="preserve"> </w:t>
      </w:r>
      <w:r w:rsidRPr="008A6636">
        <w:rPr>
          <w:rFonts w:ascii="Arial" w:hAnsi="Arial" w:cs="Arial"/>
          <w:b w:val="0"/>
          <w:color w:val="auto"/>
          <w:sz w:val="24"/>
          <w:szCs w:val="24"/>
        </w:rPr>
        <w:t xml:space="preserve">211 LA </w:t>
      </w:r>
      <w:proofErr w:type="gramStart"/>
      <w:r w:rsidRPr="008A6636">
        <w:rPr>
          <w:rFonts w:ascii="Arial" w:hAnsi="Arial" w:cs="Arial"/>
          <w:b w:val="0"/>
          <w:color w:val="auto"/>
          <w:sz w:val="24"/>
          <w:szCs w:val="24"/>
        </w:rPr>
        <w:t>County</w:t>
      </w:r>
      <w:r w:rsidRPr="008A6636">
        <w:rPr>
          <w:b w:val="0"/>
          <w:color w:val="auto"/>
        </w:rPr>
        <w:t xml:space="preserve">  </w:t>
      </w:r>
      <w:proofErr w:type="gramEnd"/>
      <w:hyperlink r:id="rId12" w:history="1">
        <w:r w:rsidRPr="008A6636">
          <w:rPr>
            <w:rStyle w:val="Hyperlink"/>
            <w:rFonts w:ascii="Arial" w:hAnsi="Arial" w:cs="Arial"/>
            <w:b w:val="0"/>
            <w:color w:val="auto"/>
            <w:sz w:val="24"/>
            <w:szCs w:val="24"/>
          </w:rPr>
          <w:t>www.211la.org</w:t>
        </w:r>
      </w:hyperlink>
      <w:r w:rsidR="008A6636">
        <w:rPr>
          <w:rFonts w:ascii="Arial" w:hAnsi="Arial" w:cs="Arial"/>
          <w:b w:val="0"/>
          <w:color w:val="auto"/>
          <w:sz w:val="24"/>
          <w:szCs w:val="24"/>
        </w:rPr>
        <w:t>.</w:t>
      </w:r>
    </w:p>
    <w:p w:rsidR="00130292" w:rsidRPr="0060763B" w:rsidRDefault="000571DA" w:rsidP="0060763B">
      <w:pPr>
        <w:pStyle w:val="ListParagraph"/>
        <w:ind w:left="1080"/>
        <w:jc w:val="center"/>
        <w:rPr>
          <w:rFonts w:ascii="Arial" w:hAnsi="Arial" w:cs="Arial"/>
          <w:b/>
          <w:sz w:val="24"/>
          <w:szCs w:val="24"/>
        </w:rPr>
      </w:pPr>
      <w:r w:rsidRPr="00A804A6">
        <w:rPr>
          <w:rFonts w:ascii="Arial" w:hAnsi="Arial" w:cs="Arial"/>
        </w:rPr>
        <w:br w:type="page"/>
      </w:r>
      <w:bookmarkStart w:id="44" w:name="_Toc359405927"/>
      <w:bookmarkStart w:id="45" w:name="_Toc491690640"/>
      <w:bookmarkEnd w:id="35"/>
      <w:bookmarkEnd w:id="36"/>
      <w:bookmarkEnd w:id="37"/>
      <w:bookmarkEnd w:id="38"/>
      <w:bookmarkEnd w:id="39"/>
      <w:r w:rsidR="0060763B" w:rsidRPr="0060763B">
        <w:rPr>
          <w:rFonts w:ascii="Arial" w:hAnsi="Arial" w:cs="Arial"/>
          <w:b/>
          <w:sz w:val="24"/>
          <w:szCs w:val="24"/>
        </w:rPr>
        <w:lastRenderedPageBreak/>
        <w:t>Attachment 1</w:t>
      </w:r>
      <w:r w:rsidR="00130292" w:rsidRPr="0060763B">
        <w:rPr>
          <w:rFonts w:ascii="Arial" w:hAnsi="Arial" w:cs="Arial"/>
          <w:b/>
          <w:sz w:val="24"/>
          <w:szCs w:val="24"/>
        </w:rPr>
        <w:t>:  Community Stakeholders</w:t>
      </w:r>
      <w:bookmarkEnd w:id="44"/>
      <w:bookmarkEnd w:id="45"/>
    </w:p>
    <w:p w:rsidR="009C66F6" w:rsidRPr="009C66F6" w:rsidRDefault="009C66F6" w:rsidP="00DA164D">
      <w:pPr>
        <w:ind w:left="720"/>
      </w:pPr>
    </w:p>
    <w:tbl>
      <w:tblPr>
        <w:tblW w:w="954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BF"/>
      </w:tblPr>
      <w:tblGrid>
        <w:gridCol w:w="540"/>
        <w:gridCol w:w="2430"/>
        <w:gridCol w:w="2700"/>
        <w:gridCol w:w="3870"/>
      </w:tblGrid>
      <w:tr w:rsidR="009C66F6" w:rsidRPr="009C66F6" w:rsidTr="00DA164D">
        <w:tc>
          <w:tcPr>
            <w:tcW w:w="540" w:type="dxa"/>
            <w:shd w:val="clear" w:color="auto" w:fill="B2AFA0" w:themeFill="background2" w:themeFillShade="BF"/>
          </w:tcPr>
          <w:p w:rsidR="009C66F6" w:rsidRPr="008A6636" w:rsidRDefault="009C66F6" w:rsidP="009C66F6">
            <w:pPr>
              <w:spacing w:after="0" w:line="240" w:lineRule="auto"/>
              <w:jc w:val="center"/>
              <w:rPr>
                <w:rFonts w:ascii="Arial" w:hAnsi="Arial" w:cs="Arial"/>
              </w:rPr>
            </w:pPr>
          </w:p>
        </w:tc>
        <w:tc>
          <w:tcPr>
            <w:tcW w:w="2430" w:type="dxa"/>
            <w:shd w:val="clear" w:color="auto" w:fill="B2AFA0" w:themeFill="background2" w:themeFillShade="BF"/>
          </w:tcPr>
          <w:p w:rsidR="009C66F6" w:rsidRPr="009C66F6" w:rsidRDefault="009C66F6" w:rsidP="009C66F6">
            <w:pPr>
              <w:spacing w:after="0" w:line="240" w:lineRule="auto"/>
              <w:jc w:val="center"/>
              <w:rPr>
                <w:rFonts w:ascii="Arial" w:hAnsi="Arial" w:cs="Arial"/>
                <w:b/>
              </w:rPr>
            </w:pPr>
            <w:r w:rsidRPr="009C66F6">
              <w:rPr>
                <w:rFonts w:ascii="Arial" w:hAnsi="Arial" w:cs="Arial"/>
                <w:b/>
              </w:rPr>
              <w:t>Name</w:t>
            </w:r>
          </w:p>
        </w:tc>
        <w:tc>
          <w:tcPr>
            <w:tcW w:w="2700" w:type="dxa"/>
            <w:shd w:val="clear" w:color="auto" w:fill="B2AFA0" w:themeFill="background2" w:themeFillShade="BF"/>
          </w:tcPr>
          <w:p w:rsidR="009C66F6" w:rsidRPr="009C66F6" w:rsidRDefault="009C66F6" w:rsidP="009C66F6">
            <w:pPr>
              <w:spacing w:after="0" w:line="240" w:lineRule="auto"/>
              <w:jc w:val="center"/>
              <w:rPr>
                <w:rFonts w:ascii="Arial" w:hAnsi="Arial" w:cs="Arial"/>
                <w:b/>
              </w:rPr>
            </w:pPr>
            <w:r w:rsidRPr="009C66F6">
              <w:rPr>
                <w:rFonts w:ascii="Arial" w:hAnsi="Arial" w:cs="Arial"/>
                <w:b/>
              </w:rPr>
              <w:t>Title</w:t>
            </w:r>
          </w:p>
        </w:tc>
        <w:tc>
          <w:tcPr>
            <w:tcW w:w="3870" w:type="dxa"/>
            <w:shd w:val="clear" w:color="auto" w:fill="B2AFA0" w:themeFill="background2" w:themeFillShade="BF"/>
          </w:tcPr>
          <w:p w:rsidR="009C66F6" w:rsidRPr="009C66F6" w:rsidRDefault="009C66F6" w:rsidP="009C66F6">
            <w:pPr>
              <w:spacing w:after="0" w:line="240" w:lineRule="auto"/>
              <w:jc w:val="center"/>
              <w:rPr>
                <w:rFonts w:ascii="Arial" w:hAnsi="Arial" w:cs="Arial"/>
                <w:b/>
              </w:rPr>
            </w:pPr>
            <w:r w:rsidRPr="009C66F6">
              <w:rPr>
                <w:rFonts w:ascii="Arial" w:hAnsi="Arial" w:cs="Arial"/>
                <w:b/>
              </w:rPr>
              <w:t>Organization</w:t>
            </w:r>
          </w:p>
        </w:tc>
      </w:tr>
      <w:tr w:rsidR="009C66F6" w:rsidRPr="009C66F6" w:rsidTr="00DA164D">
        <w:tc>
          <w:tcPr>
            <w:tcW w:w="540" w:type="dxa"/>
          </w:tcPr>
          <w:p w:rsidR="009C66F6" w:rsidRPr="008A6636" w:rsidRDefault="00822B9A" w:rsidP="009C66F6">
            <w:pPr>
              <w:spacing w:after="0" w:line="240" w:lineRule="auto"/>
              <w:jc w:val="center"/>
              <w:rPr>
                <w:rFonts w:ascii="Arial" w:hAnsi="Arial" w:cs="Arial"/>
              </w:rPr>
            </w:pPr>
            <w:r w:rsidRPr="008A6636">
              <w:rPr>
                <w:rFonts w:ascii="Arial" w:hAnsi="Arial" w:cs="Arial"/>
              </w:rPr>
              <w:t>1</w:t>
            </w:r>
          </w:p>
        </w:tc>
        <w:tc>
          <w:tcPr>
            <w:tcW w:w="2430" w:type="dxa"/>
            <w:vAlign w:val="center"/>
          </w:tcPr>
          <w:p w:rsidR="009C66F6" w:rsidRPr="009C66F6" w:rsidRDefault="009C66F6" w:rsidP="009C66F6">
            <w:pPr>
              <w:spacing w:after="0" w:line="240" w:lineRule="auto"/>
              <w:jc w:val="center"/>
              <w:rPr>
                <w:rFonts w:ascii="Arial" w:hAnsi="Arial" w:cs="Arial"/>
              </w:rPr>
            </w:pPr>
            <w:r w:rsidRPr="009C66F6">
              <w:rPr>
                <w:rFonts w:ascii="Arial" w:hAnsi="Arial" w:cs="Arial"/>
              </w:rPr>
              <w:t>Phillip Fagan, MD</w:t>
            </w:r>
          </w:p>
        </w:tc>
        <w:tc>
          <w:tcPr>
            <w:tcW w:w="2700" w:type="dxa"/>
            <w:vAlign w:val="center"/>
          </w:tcPr>
          <w:p w:rsidR="009C66F6" w:rsidRPr="009C66F6" w:rsidRDefault="009C66F6" w:rsidP="009C66F6">
            <w:pPr>
              <w:spacing w:after="0" w:line="240" w:lineRule="auto"/>
              <w:jc w:val="center"/>
              <w:rPr>
                <w:rFonts w:ascii="Arial" w:hAnsi="Arial" w:cs="Arial"/>
              </w:rPr>
            </w:pPr>
            <w:r w:rsidRPr="009270A3">
              <w:rPr>
                <w:rFonts w:ascii="Arial" w:hAnsi="Arial" w:cs="Arial"/>
              </w:rPr>
              <w:t>Board Member</w:t>
            </w:r>
          </w:p>
        </w:tc>
        <w:tc>
          <w:tcPr>
            <w:tcW w:w="3870" w:type="dxa"/>
            <w:vAlign w:val="center"/>
          </w:tcPr>
          <w:p w:rsidR="009C66F6" w:rsidRPr="009C66F6" w:rsidRDefault="009C66F6" w:rsidP="009C66F6">
            <w:pPr>
              <w:spacing w:after="0" w:line="240" w:lineRule="auto"/>
              <w:jc w:val="center"/>
              <w:rPr>
                <w:rFonts w:ascii="Arial" w:hAnsi="Arial" w:cs="Arial"/>
              </w:rPr>
            </w:pPr>
            <w:r w:rsidRPr="009C66F6">
              <w:rPr>
                <w:rFonts w:ascii="Arial" w:hAnsi="Arial" w:cs="Arial"/>
              </w:rPr>
              <w:t>Barlow Foundation</w:t>
            </w:r>
          </w:p>
        </w:tc>
      </w:tr>
      <w:tr w:rsidR="009C66F6" w:rsidRPr="009C66F6" w:rsidTr="00DA164D">
        <w:tc>
          <w:tcPr>
            <w:tcW w:w="540" w:type="dxa"/>
          </w:tcPr>
          <w:p w:rsidR="009C66F6" w:rsidRPr="008A6636" w:rsidRDefault="00822B9A" w:rsidP="009C66F6">
            <w:pPr>
              <w:spacing w:after="0" w:line="240" w:lineRule="auto"/>
              <w:jc w:val="center"/>
              <w:rPr>
                <w:rFonts w:ascii="Arial" w:hAnsi="Arial" w:cs="Arial"/>
              </w:rPr>
            </w:pPr>
            <w:r w:rsidRPr="008A6636">
              <w:rPr>
                <w:rFonts w:ascii="Arial" w:hAnsi="Arial" w:cs="Arial"/>
              </w:rPr>
              <w:t>2</w:t>
            </w:r>
          </w:p>
        </w:tc>
        <w:tc>
          <w:tcPr>
            <w:tcW w:w="2430" w:type="dxa"/>
            <w:vAlign w:val="center"/>
          </w:tcPr>
          <w:p w:rsidR="009C66F6" w:rsidRPr="009C66F6" w:rsidRDefault="009C66F6" w:rsidP="009C66F6">
            <w:pPr>
              <w:spacing w:after="0" w:line="240" w:lineRule="auto"/>
              <w:jc w:val="center"/>
              <w:rPr>
                <w:rFonts w:ascii="Arial" w:hAnsi="Arial" w:cs="Arial"/>
              </w:rPr>
            </w:pPr>
            <w:proofErr w:type="spellStart"/>
            <w:r w:rsidRPr="009C66F6">
              <w:rPr>
                <w:rFonts w:ascii="Arial" w:hAnsi="Arial" w:cs="Arial"/>
              </w:rPr>
              <w:t>Azmy</w:t>
            </w:r>
            <w:proofErr w:type="spellEnd"/>
            <w:r w:rsidRPr="009C66F6">
              <w:rPr>
                <w:rFonts w:ascii="Arial" w:hAnsi="Arial" w:cs="Arial"/>
              </w:rPr>
              <w:t xml:space="preserve"> </w:t>
            </w:r>
            <w:proofErr w:type="spellStart"/>
            <w:r w:rsidRPr="009C66F6">
              <w:rPr>
                <w:rFonts w:ascii="Arial" w:hAnsi="Arial" w:cs="Arial"/>
              </w:rPr>
              <w:t>Ghaly</w:t>
            </w:r>
            <w:proofErr w:type="spellEnd"/>
            <w:r w:rsidRPr="009C66F6">
              <w:rPr>
                <w:rFonts w:ascii="Arial" w:hAnsi="Arial" w:cs="Arial"/>
              </w:rPr>
              <w:t>, MD</w:t>
            </w:r>
          </w:p>
        </w:tc>
        <w:tc>
          <w:tcPr>
            <w:tcW w:w="2700" w:type="dxa"/>
            <w:vAlign w:val="center"/>
          </w:tcPr>
          <w:p w:rsidR="009C66F6" w:rsidRPr="009C66F6" w:rsidRDefault="009C66F6" w:rsidP="009C66F6">
            <w:pPr>
              <w:spacing w:after="0" w:line="240" w:lineRule="auto"/>
              <w:jc w:val="center"/>
              <w:rPr>
                <w:rFonts w:ascii="Arial" w:hAnsi="Arial" w:cs="Arial"/>
              </w:rPr>
            </w:pPr>
            <w:r w:rsidRPr="009C66F6">
              <w:rPr>
                <w:rFonts w:ascii="Arial" w:hAnsi="Arial" w:cs="Arial"/>
              </w:rPr>
              <w:t>Chief of Staff</w:t>
            </w:r>
          </w:p>
        </w:tc>
        <w:tc>
          <w:tcPr>
            <w:tcW w:w="3870" w:type="dxa"/>
            <w:vAlign w:val="center"/>
          </w:tcPr>
          <w:p w:rsidR="009C66F6" w:rsidRPr="009C66F6" w:rsidRDefault="009C66F6" w:rsidP="009C66F6">
            <w:pPr>
              <w:spacing w:after="0" w:line="240" w:lineRule="auto"/>
              <w:jc w:val="center"/>
              <w:rPr>
                <w:rFonts w:ascii="Arial" w:hAnsi="Arial" w:cs="Arial"/>
              </w:rPr>
            </w:pPr>
            <w:r w:rsidRPr="009C66F6">
              <w:rPr>
                <w:rFonts w:ascii="Arial" w:hAnsi="Arial" w:cs="Arial"/>
              </w:rPr>
              <w:t>Barlow Respiratory Hospital</w:t>
            </w:r>
          </w:p>
        </w:tc>
      </w:tr>
      <w:tr w:rsidR="009C66F6" w:rsidRPr="009C66F6" w:rsidTr="00DA164D">
        <w:tc>
          <w:tcPr>
            <w:tcW w:w="540" w:type="dxa"/>
          </w:tcPr>
          <w:p w:rsidR="009C66F6" w:rsidRPr="008A6636" w:rsidRDefault="00822B9A" w:rsidP="009C66F6">
            <w:pPr>
              <w:spacing w:after="0" w:line="240" w:lineRule="auto"/>
              <w:jc w:val="center"/>
              <w:rPr>
                <w:rFonts w:ascii="Arial" w:hAnsi="Arial" w:cs="Arial"/>
              </w:rPr>
            </w:pPr>
            <w:r w:rsidRPr="008A6636">
              <w:rPr>
                <w:rFonts w:ascii="Arial" w:hAnsi="Arial" w:cs="Arial"/>
              </w:rPr>
              <w:t>3</w:t>
            </w:r>
          </w:p>
        </w:tc>
        <w:tc>
          <w:tcPr>
            <w:tcW w:w="2430" w:type="dxa"/>
            <w:vAlign w:val="center"/>
          </w:tcPr>
          <w:p w:rsidR="009C66F6" w:rsidRPr="009C66F6" w:rsidRDefault="009C66F6" w:rsidP="009C66F6">
            <w:pPr>
              <w:spacing w:after="0" w:line="240" w:lineRule="auto"/>
              <w:jc w:val="center"/>
              <w:rPr>
                <w:rFonts w:ascii="Arial" w:hAnsi="Arial" w:cs="Arial"/>
              </w:rPr>
            </w:pPr>
            <w:proofErr w:type="spellStart"/>
            <w:r w:rsidRPr="009C66F6">
              <w:rPr>
                <w:rFonts w:ascii="Arial" w:hAnsi="Arial" w:cs="Arial"/>
              </w:rPr>
              <w:t>Pegi</w:t>
            </w:r>
            <w:proofErr w:type="spellEnd"/>
            <w:r w:rsidRPr="009C66F6">
              <w:rPr>
                <w:rFonts w:ascii="Arial" w:hAnsi="Arial" w:cs="Arial"/>
              </w:rPr>
              <w:t xml:space="preserve"> Matsuda</w:t>
            </w:r>
          </w:p>
        </w:tc>
        <w:tc>
          <w:tcPr>
            <w:tcW w:w="2700" w:type="dxa"/>
            <w:vAlign w:val="center"/>
          </w:tcPr>
          <w:p w:rsidR="009C66F6" w:rsidRPr="009C66F6" w:rsidRDefault="009C66F6" w:rsidP="009C66F6">
            <w:pPr>
              <w:spacing w:after="0" w:line="240" w:lineRule="auto"/>
              <w:jc w:val="center"/>
              <w:rPr>
                <w:rFonts w:ascii="Arial" w:hAnsi="Arial" w:cs="Arial"/>
              </w:rPr>
            </w:pPr>
            <w:r w:rsidRPr="009C66F6">
              <w:rPr>
                <w:rFonts w:ascii="Arial" w:hAnsi="Arial" w:cs="Arial"/>
              </w:rPr>
              <w:t>Senior Vice President,</w:t>
            </w:r>
          </w:p>
          <w:p w:rsidR="009C66F6" w:rsidRPr="009C66F6" w:rsidRDefault="009C66F6" w:rsidP="009C66F6">
            <w:pPr>
              <w:spacing w:after="0" w:line="240" w:lineRule="auto"/>
              <w:jc w:val="center"/>
              <w:rPr>
                <w:rFonts w:ascii="Arial" w:hAnsi="Arial" w:cs="Arial"/>
              </w:rPr>
            </w:pPr>
            <w:r w:rsidRPr="009C66F6">
              <w:rPr>
                <w:rFonts w:ascii="Arial" w:hAnsi="Arial" w:cs="Arial"/>
              </w:rPr>
              <w:t>Community &amp; Marketing Development</w:t>
            </w:r>
          </w:p>
        </w:tc>
        <w:tc>
          <w:tcPr>
            <w:tcW w:w="3870" w:type="dxa"/>
            <w:vAlign w:val="center"/>
          </w:tcPr>
          <w:p w:rsidR="009C66F6" w:rsidRPr="009C66F6" w:rsidRDefault="009C66F6" w:rsidP="009C66F6">
            <w:pPr>
              <w:spacing w:after="0" w:line="240" w:lineRule="auto"/>
              <w:jc w:val="center"/>
              <w:rPr>
                <w:rFonts w:ascii="Arial" w:hAnsi="Arial" w:cs="Arial"/>
              </w:rPr>
            </w:pPr>
            <w:r w:rsidRPr="009C66F6">
              <w:rPr>
                <w:rFonts w:ascii="Arial" w:hAnsi="Arial" w:cs="Arial"/>
              </w:rPr>
              <w:t>Valley Presbyterian Hospital</w:t>
            </w:r>
          </w:p>
        </w:tc>
      </w:tr>
      <w:tr w:rsidR="008A6636" w:rsidRPr="009C66F6" w:rsidTr="00DA164D">
        <w:tc>
          <w:tcPr>
            <w:tcW w:w="540" w:type="dxa"/>
          </w:tcPr>
          <w:p w:rsidR="008A6636" w:rsidRPr="008A6636" w:rsidRDefault="00F408C8" w:rsidP="009C66F6">
            <w:pPr>
              <w:spacing w:after="0" w:line="240" w:lineRule="auto"/>
              <w:jc w:val="center"/>
              <w:rPr>
                <w:rFonts w:ascii="Arial" w:hAnsi="Arial" w:cs="Arial"/>
              </w:rPr>
            </w:pPr>
            <w:r>
              <w:rPr>
                <w:rFonts w:ascii="Arial" w:hAnsi="Arial" w:cs="Arial"/>
              </w:rPr>
              <w:t>4</w:t>
            </w:r>
          </w:p>
        </w:tc>
        <w:tc>
          <w:tcPr>
            <w:tcW w:w="2430" w:type="dxa"/>
            <w:vAlign w:val="center"/>
          </w:tcPr>
          <w:p w:rsidR="008A6636" w:rsidRDefault="008A6636" w:rsidP="009C66F6">
            <w:pPr>
              <w:spacing w:after="0" w:line="240" w:lineRule="auto"/>
              <w:jc w:val="center"/>
              <w:rPr>
                <w:rFonts w:ascii="Arial" w:hAnsi="Arial" w:cs="Arial"/>
              </w:rPr>
            </w:pPr>
            <w:r>
              <w:rPr>
                <w:rFonts w:ascii="Arial" w:hAnsi="Arial" w:cs="Arial"/>
              </w:rPr>
              <w:t xml:space="preserve">Sanjay </w:t>
            </w:r>
            <w:proofErr w:type="spellStart"/>
            <w:r>
              <w:rPr>
                <w:rFonts w:ascii="Arial" w:hAnsi="Arial" w:cs="Arial"/>
              </w:rPr>
              <w:t>Vadgama</w:t>
            </w:r>
            <w:proofErr w:type="spellEnd"/>
            <w:r w:rsidR="00F408C8">
              <w:rPr>
                <w:rFonts w:ascii="Arial" w:hAnsi="Arial" w:cs="Arial"/>
              </w:rPr>
              <w:t>, MD</w:t>
            </w:r>
          </w:p>
        </w:tc>
        <w:tc>
          <w:tcPr>
            <w:tcW w:w="2700" w:type="dxa"/>
            <w:vAlign w:val="center"/>
          </w:tcPr>
          <w:p w:rsidR="008A6636" w:rsidRDefault="008A6636" w:rsidP="008A6636">
            <w:pPr>
              <w:pStyle w:val="ListParagraph"/>
              <w:numPr>
                <w:ilvl w:val="0"/>
                <w:numId w:val="20"/>
              </w:numPr>
              <w:spacing w:after="0" w:line="240" w:lineRule="auto"/>
              <w:rPr>
                <w:rFonts w:ascii="Arial" w:hAnsi="Arial" w:cs="Arial"/>
              </w:rPr>
            </w:pPr>
            <w:r>
              <w:rPr>
                <w:rFonts w:ascii="Arial" w:hAnsi="Arial" w:cs="Arial"/>
              </w:rPr>
              <w:t>Medical Director, Barlow at VPH</w:t>
            </w:r>
          </w:p>
          <w:p w:rsidR="008A6636" w:rsidRDefault="008A6636" w:rsidP="008A6636">
            <w:pPr>
              <w:pStyle w:val="ListParagraph"/>
              <w:spacing w:after="0" w:line="240" w:lineRule="auto"/>
              <w:rPr>
                <w:rFonts w:ascii="Arial" w:hAnsi="Arial" w:cs="Arial"/>
              </w:rPr>
            </w:pPr>
            <w:r>
              <w:rPr>
                <w:rFonts w:ascii="Arial" w:hAnsi="Arial" w:cs="Arial"/>
              </w:rPr>
              <w:t>&amp;</w:t>
            </w:r>
          </w:p>
          <w:p w:rsidR="008A6636" w:rsidRPr="008A6636" w:rsidRDefault="008A6636" w:rsidP="008A6636">
            <w:pPr>
              <w:pStyle w:val="ListParagraph"/>
              <w:numPr>
                <w:ilvl w:val="0"/>
                <w:numId w:val="20"/>
              </w:numPr>
              <w:spacing w:after="0" w:line="240" w:lineRule="auto"/>
              <w:rPr>
                <w:rFonts w:ascii="Arial" w:hAnsi="Arial" w:cs="Arial"/>
              </w:rPr>
            </w:pPr>
            <w:r>
              <w:rPr>
                <w:rFonts w:ascii="Arial" w:hAnsi="Arial" w:cs="Arial"/>
              </w:rPr>
              <w:t>Medical Director, Hospitalist Program and ICU</w:t>
            </w:r>
          </w:p>
        </w:tc>
        <w:tc>
          <w:tcPr>
            <w:tcW w:w="3870" w:type="dxa"/>
            <w:vAlign w:val="center"/>
          </w:tcPr>
          <w:p w:rsidR="008A6636" w:rsidRPr="009C66F6" w:rsidRDefault="008A6636" w:rsidP="008A6636">
            <w:pPr>
              <w:spacing w:after="0" w:line="240" w:lineRule="auto"/>
              <w:jc w:val="center"/>
              <w:rPr>
                <w:rFonts w:ascii="Arial" w:hAnsi="Arial" w:cs="Arial"/>
              </w:rPr>
            </w:pPr>
            <w:r w:rsidRPr="009C66F6">
              <w:rPr>
                <w:rFonts w:ascii="Arial" w:hAnsi="Arial" w:cs="Arial"/>
              </w:rPr>
              <w:t xml:space="preserve">1) Barlow </w:t>
            </w:r>
            <w:r>
              <w:rPr>
                <w:rFonts w:ascii="Arial" w:hAnsi="Arial" w:cs="Arial"/>
              </w:rPr>
              <w:t>Respiratory Hospital</w:t>
            </w:r>
          </w:p>
          <w:p w:rsidR="008A6636" w:rsidRPr="009C66F6" w:rsidRDefault="008A6636" w:rsidP="008A6636">
            <w:pPr>
              <w:spacing w:after="0" w:line="240" w:lineRule="auto"/>
              <w:jc w:val="center"/>
              <w:rPr>
                <w:rFonts w:ascii="Arial" w:hAnsi="Arial" w:cs="Arial"/>
              </w:rPr>
            </w:pPr>
            <w:r w:rsidRPr="009C66F6">
              <w:rPr>
                <w:rFonts w:ascii="Arial" w:hAnsi="Arial" w:cs="Arial"/>
              </w:rPr>
              <w:t>&amp;</w:t>
            </w:r>
          </w:p>
          <w:p w:rsidR="008A6636" w:rsidRDefault="008A6636" w:rsidP="008A6636">
            <w:pPr>
              <w:spacing w:after="0" w:line="240" w:lineRule="auto"/>
              <w:jc w:val="center"/>
              <w:rPr>
                <w:rFonts w:ascii="Arial" w:hAnsi="Arial" w:cs="Arial"/>
              </w:rPr>
            </w:pPr>
            <w:r w:rsidRPr="009C66F6">
              <w:rPr>
                <w:rFonts w:ascii="Arial" w:hAnsi="Arial" w:cs="Arial"/>
              </w:rPr>
              <w:t>2) Valley Presbyterian Hospital</w:t>
            </w:r>
          </w:p>
        </w:tc>
      </w:tr>
      <w:tr w:rsidR="00822B9A" w:rsidRPr="009C66F6" w:rsidTr="00DA164D">
        <w:tc>
          <w:tcPr>
            <w:tcW w:w="540" w:type="dxa"/>
          </w:tcPr>
          <w:p w:rsidR="00822B9A" w:rsidRPr="008A6636" w:rsidRDefault="00F408C8" w:rsidP="009C66F6">
            <w:pPr>
              <w:spacing w:after="0" w:line="240" w:lineRule="auto"/>
              <w:jc w:val="center"/>
              <w:rPr>
                <w:rFonts w:ascii="Arial" w:hAnsi="Arial" w:cs="Arial"/>
              </w:rPr>
            </w:pPr>
            <w:r>
              <w:rPr>
                <w:rFonts w:ascii="Arial" w:hAnsi="Arial" w:cs="Arial"/>
              </w:rPr>
              <w:t>5</w:t>
            </w:r>
          </w:p>
        </w:tc>
        <w:tc>
          <w:tcPr>
            <w:tcW w:w="2430" w:type="dxa"/>
            <w:vAlign w:val="center"/>
          </w:tcPr>
          <w:p w:rsidR="00822B9A" w:rsidRDefault="00F408C8" w:rsidP="009C66F6">
            <w:pPr>
              <w:spacing w:after="0" w:line="240" w:lineRule="auto"/>
              <w:jc w:val="center"/>
              <w:rPr>
                <w:rFonts w:ascii="Arial" w:hAnsi="Arial" w:cs="Arial"/>
              </w:rPr>
            </w:pPr>
            <w:r>
              <w:rPr>
                <w:rFonts w:ascii="Arial" w:hAnsi="Arial" w:cs="Arial"/>
              </w:rPr>
              <w:t>J</w:t>
            </w:r>
            <w:r w:rsidR="00822B9A">
              <w:rPr>
                <w:rFonts w:ascii="Arial" w:hAnsi="Arial" w:cs="Arial"/>
              </w:rPr>
              <w:t>ohn Kea</w:t>
            </w:r>
            <w:r>
              <w:rPr>
                <w:rFonts w:ascii="Arial" w:hAnsi="Arial" w:cs="Arial"/>
              </w:rPr>
              <w:t>, MD</w:t>
            </w:r>
          </w:p>
        </w:tc>
        <w:tc>
          <w:tcPr>
            <w:tcW w:w="2700" w:type="dxa"/>
            <w:vAlign w:val="center"/>
          </w:tcPr>
          <w:p w:rsidR="00822B9A" w:rsidRPr="009C66F6" w:rsidRDefault="008A6636" w:rsidP="008A6636">
            <w:pPr>
              <w:spacing w:after="0" w:line="240" w:lineRule="auto"/>
              <w:jc w:val="center"/>
              <w:rPr>
                <w:rFonts w:ascii="Arial" w:hAnsi="Arial" w:cs="Arial"/>
              </w:rPr>
            </w:pPr>
            <w:r>
              <w:rPr>
                <w:rFonts w:ascii="Arial" w:hAnsi="Arial" w:cs="Arial"/>
              </w:rPr>
              <w:t>Medical Staff Member, Internal Medicine</w:t>
            </w:r>
          </w:p>
        </w:tc>
        <w:tc>
          <w:tcPr>
            <w:tcW w:w="3870" w:type="dxa"/>
            <w:vAlign w:val="center"/>
          </w:tcPr>
          <w:p w:rsidR="00822B9A" w:rsidRDefault="00822B9A" w:rsidP="009C66F6">
            <w:pPr>
              <w:spacing w:after="0" w:line="240" w:lineRule="auto"/>
              <w:jc w:val="center"/>
              <w:rPr>
                <w:rFonts w:ascii="Arial" w:hAnsi="Arial" w:cs="Arial"/>
              </w:rPr>
            </w:pPr>
            <w:r>
              <w:rPr>
                <w:rFonts w:ascii="Arial" w:hAnsi="Arial" w:cs="Arial"/>
              </w:rPr>
              <w:t>St. Vincent</w:t>
            </w:r>
            <w:r w:rsidR="008A6636">
              <w:rPr>
                <w:rFonts w:ascii="Arial" w:hAnsi="Arial" w:cs="Arial"/>
              </w:rPr>
              <w:t xml:space="preserve"> Hospital, </w:t>
            </w:r>
            <w:r>
              <w:rPr>
                <w:rFonts w:ascii="Arial" w:hAnsi="Arial" w:cs="Arial"/>
              </w:rPr>
              <w:t>St. Francis</w:t>
            </w:r>
            <w:r w:rsidR="008A6636">
              <w:rPr>
                <w:rFonts w:ascii="Arial" w:hAnsi="Arial" w:cs="Arial"/>
              </w:rPr>
              <w:t xml:space="preserve"> Hospital, Barlow Respiratory Hospital</w:t>
            </w:r>
          </w:p>
        </w:tc>
      </w:tr>
      <w:tr w:rsidR="009C66F6" w:rsidRPr="009C66F6" w:rsidTr="00DA164D">
        <w:tc>
          <w:tcPr>
            <w:tcW w:w="540" w:type="dxa"/>
          </w:tcPr>
          <w:p w:rsidR="009C66F6" w:rsidRPr="008A6636" w:rsidRDefault="00F408C8" w:rsidP="009C66F6">
            <w:pPr>
              <w:spacing w:after="0" w:line="240" w:lineRule="auto"/>
              <w:jc w:val="center"/>
              <w:rPr>
                <w:rFonts w:ascii="Arial" w:hAnsi="Arial" w:cs="Arial"/>
              </w:rPr>
            </w:pPr>
            <w:r>
              <w:rPr>
                <w:rFonts w:ascii="Arial" w:hAnsi="Arial" w:cs="Arial"/>
              </w:rPr>
              <w:t>6</w:t>
            </w:r>
          </w:p>
        </w:tc>
        <w:tc>
          <w:tcPr>
            <w:tcW w:w="2430" w:type="dxa"/>
            <w:vAlign w:val="center"/>
          </w:tcPr>
          <w:p w:rsidR="009C66F6" w:rsidRPr="009C66F6" w:rsidRDefault="00F408C8" w:rsidP="009C66F6">
            <w:pPr>
              <w:spacing w:after="0" w:line="240" w:lineRule="auto"/>
              <w:jc w:val="center"/>
              <w:rPr>
                <w:rFonts w:ascii="Arial" w:hAnsi="Arial" w:cs="Arial"/>
              </w:rPr>
            </w:pPr>
            <w:proofErr w:type="spellStart"/>
            <w:r>
              <w:rPr>
                <w:rFonts w:ascii="Arial" w:hAnsi="Arial" w:cs="Arial"/>
              </w:rPr>
              <w:t>Nadeem</w:t>
            </w:r>
            <w:proofErr w:type="spellEnd"/>
            <w:r>
              <w:rPr>
                <w:rFonts w:ascii="Arial" w:hAnsi="Arial" w:cs="Arial"/>
              </w:rPr>
              <w:t xml:space="preserve"> </w:t>
            </w:r>
            <w:proofErr w:type="spellStart"/>
            <w:r>
              <w:rPr>
                <w:rFonts w:ascii="Arial" w:hAnsi="Arial" w:cs="Arial"/>
              </w:rPr>
              <w:t>Chishtie</w:t>
            </w:r>
            <w:proofErr w:type="spellEnd"/>
            <w:r>
              <w:rPr>
                <w:rFonts w:ascii="Arial" w:hAnsi="Arial" w:cs="Arial"/>
              </w:rPr>
              <w:t>, MD</w:t>
            </w:r>
          </w:p>
        </w:tc>
        <w:tc>
          <w:tcPr>
            <w:tcW w:w="2700" w:type="dxa"/>
            <w:vAlign w:val="center"/>
          </w:tcPr>
          <w:p w:rsidR="009C66F6" w:rsidRPr="009C66F6" w:rsidRDefault="009270A3" w:rsidP="009C66F6">
            <w:pPr>
              <w:spacing w:after="0" w:line="240" w:lineRule="auto"/>
              <w:jc w:val="center"/>
              <w:rPr>
                <w:rFonts w:ascii="Arial" w:hAnsi="Arial" w:cs="Arial"/>
              </w:rPr>
            </w:pPr>
            <w:r>
              <w:rPr>
                <w:rFonts w:ascii="Arial" w:hAnsi="Arial" w:cs="Arial"/>
              </w:rPr>
              <w:t xml:space="preserve">  </w:t>
            </w:r>
            <w:r w:rsidR="00F408C8">
              <w:rPr>
                <w:rFonts w:ascii="Arial" w:hAnsi="Arial" w:cs="Arial"/>
              </w:rPr>
              <w:t>Medical Staff Member</w:t>
            </w:r>
          </w:p>
        </w:tc>
        <w:tc>
          <w:tcPr>
            <w:tcW w:w="3870" w:type="dxa"/>
            <w:vAlign w:val="center"/>
          </w:tcPr>
          <w:p w:rsidR="009C66F6" w:rsidRPr="009C66F6" w:rsidRDefault="00F408C8" w:rsidP="009C66F6">
            <w:pPr>
              <w:spacing w:after="0" w:line="240" w:lineRule="auto"/>
              <w:jc w:val="center"/>
              <w:rPr>
                <w:rFonts w:ascii="Arial" w:hAnsi="Arial" w:cs="Arial"/>
              </w:rPr>
            </w:pPr>
            <w:r>
              <w:rPr>
                <w:rFonts w:ascii="Arial" w:hAnsi="Arial" w:cs="Arial"/>
              </w:rPr>
              <w:t>PIH Health</w:t>
            </w:r>
            <w:r w:rsidR="009270A3">
              <w:rPr>
                <w:rFonts w:ascii="Arial" w:hAnsi="Arial" w:cs="Arial"/>
              </w:rPr>
              <w:t>, Barlow Respiratory Hospital</w:t>
            </w:r>
          </w:p>
        </w:tc>
      </w:tr>
      <w:tr w:rsidR="009C66F6" w:rsidRPr="009C66F6" w:rsidTr="00DA164D">
        <w:tc>
          <w:tcPr>
            <w:tcW w:w="540" w:type="dxa"/>
          </w:tcPr>
          <w:p w:rsidR="009C66F6" w:rsidRPr="008A6636" w:rsidRDefault="009270A3" w:rsidP="009C66F6">
            <w:pPr>
              <w:spacing w:after="0" w:line="240" w:lineRule="auto"/>
              <w:jc w:val="center"/>
              <w:rPr>
                <w:rFonts w:ascii="Arial" w:hAnsi="Arial" w:cs="Arial"/>
              </w:rPr>
            </w:pPr>
            <w:r>
              <w:rPr>
                <w:rFonts w:ascii="Arial" w:hAnsi="Arial" w:cs="Arial"/>
              </w:rPr>
              <w:t>7</w:t>
            </w:r>
          </w:p>
        </w:tc>
        <w:tc>
          <w:tcPr>
            <w:tcW w:w="2430" w:type="dxa"/>
            <w:vAlign w:val="center"/>
          </w:tcPr>
          <w:p w:rsidR="009C66F6" w:rsidRPr="009C66F6" w:rsidRDefault="009C66F6" w:rsidP="009C66F6">
            <w:pPr>
              <w:spacing w:after="0" w:line="240" w:lineRule="auto"/>
              <w:jc w:val="center"/>
              <w:rPr>
                <w:rFonts w:ascii="Arial" w:hAnsi="Arial" w:cs="Arial"/>
              </w:rPr>
            </w:pPr>
            <w:r w:rsidRPr="009C66F6">
              <w:rPr>
                <w:rFonts w:ascii="Arial" w:hAnsi="Arial" w:cs="Arial"/>
              </w:rPr>
              <w:t xml:space="preserve">Alan </w:t>
            </w:r>
            <w:proofErr w:type="spellStart"/>
            <w:r w:rsidRPr="009C66F6">
              <w:rPr>
                <w:rFonts w:ascii="Arial" w:hAnsi="Arial" w:cs="Arial"/>
              </w:rPr>
              <w:t>Rothfeld</w:t>
            </w:r>
            <w:proofErr w:type="spellEnd"/>
            <w:r w:rsidRPr="009C66F6">
              <w:rPr>
                <w:rFonts w:ascii="Arial" w:hAnsi="Arial" w:cs="Arial"/>
              </w:rPr>
              <w:t>, MD</w:t>
            </w:r>
          </w:p>
        </w:tc>
        <w:tc>
          <w:tcPr>
            <w:tcW w:w="2700" w:type="dxa"/>
            <w:vAlign w:val="center"/>
          </w:tcPr>
          <w:p w:rsidR="009C66F6" w:rsidRPr="009C66F6" w:rsidRDefault="009C66F6" w:rsidP="009C66F6">
            <w:pPr>
              <w:spacing w:after="0" w:line="240" w:lineRule="auto"/>
              <w:jc w:val="center"/>
              <w:rPr>
                <w:rFonts w:ascii="Arial" w:hAnsi="Arial" w:cs="Arial"/>
              </w:rPr>
            </w:pPr>
            <w:r w:rsidRPr="009C66F6">
              <w:rPr>
                <w:rFonts w:ascii="Arial" w:hAnsi="Arial" w:cs="Arial"/>
              </w:rPr>
              <w:t>Board Member</w:t>
            </w:r>
          </w:p>
        </w:tc>
        <w:tc>
          <w:tcPr>
            <w:tcW w:w="3870" w:type="dxa"/>
            <w:vAlign w:val="center"/>
          </w:tcPr>
          <w:p w:rsidR="009C66F6" w:rsidRPr="009C66F6" w:rsidRDefault="009C66F6" w:rsidP="009C66F6">
            <w:pPr>
              <w:spacing w:after="0" w:line="240" w:lineRule="auto"/>
              <w:jc w:val="center"/>
              <w:rPr>
                <w:rFonts w:ascii="Arial" w:hAnsi="Arial" w:cs="Arial"/>
              </w:rPr>
            </w:pPr>
            <w:r w:rsidRPr="009C66F6">
              <w:rPr>
                <w:rFonts w:ascii="Arial" w:hAnsi="Arial" w:cs="Arial"/>
              </w:rPr>
              <w:t>Barlow Respiratory Hospital</w:t>
            </w:r>
          </w:p>
        </w:tc>
      </w:tr>
      <w:tr w:rsidR="009C66F6" w:rsidRPr="009C66F6" w:rsidTr="00DA164D">
        <w:tc>
          <w:tcPr>
            <w:tcW w:w="540" w:type="dxa"/>
          </w:tcPr>
          <w:p w:rsidR="009C66F6" w:rsidRPr="008A6636" w:rsidRDefault="009270A3" w:rsidP="008A6636">
            <w:pPr>
              <w:spacing w:after="0" w:line="240" w:lineRule="auto"/>
              <w:jc w:val="center"/>
              <w:rPr>
                <w:rFonts w:ascii="Arial" w:hAnsi="Arial" w:cs="Arial"/>
              </w:rPr>
            </w:pPr>
            <w:r>
              <w:rPr>
                <w:rFonts w:ascii="Arial" w:hAnsi="Arial" w:cs="Arial"/>
              </w:rPr>
              <w:t>8</w:t>
            </w:r>
          </w:p>
        </w:tc>
        <w:tc>
          <w:tcPr>
            <w:tcW w:w="2430" w:type="dxa"/>
            <w:vAlign w:val="center"/>
          </w:tcPr>
          <w:p w:rsidR="009C66F6" w:rsidRPr="009C66F6" w:rsidRDefault="00F408C8" w:rsidP="009C66F6">
            <w:pPr>
              <w:spacing w:after="0" w:line="240" w:lineRule="auto"/>
              <w:jc w:val="center"/>
              <w:rPr>
                <w:rFonts w:ascii="Arial" w:hAnsi="Arial" w:cs="Arial"/>
              </w:rPr>
            </w:pPr>
            <w:proofErr w:type="spellStart"/>
            <w:r>
              <w:rPr>
                <w:rFonts w:ascii="Arial" w:hAnsi="Arial" w:cs="Arial"/>
              </w:rPr>
              <w:t>Sarkis</w:t>
            </w:r>
            <w:proofErr w:type="spellEnd"/>
            <w:r>
              <w:rPr>
                <w:rFonts w:ascii="Arial" w:hAnsi="Arial" w:cs="Arial"/>
              </w:rPr>
              <w:t xml:space="preserve"> </w:t>
            </w:r>
            <w:proofErr w:type="spellStart"/>
            <w:r>
              <w:rPr>
                <w:rFonts w:ascii="Arial" w:hAnsi="Arial" w:cs="Arial"/>
              </w:rPr>
              <w:t>Semerdjyan</w:t>
            </w:r>
            <w:proofErr w:type="spellEnd"/>
          </w:p>
        </w:tc>
        <w:tc>
          <w:tcPr>
            <w:tcW w:w="2700" w:type="dxa"/>
            <w:vAlign w:val="center"/>
          </w:tcPr>
          <w:p w:rsidR="009C66F6" w:rsidRPr="009C66F6" w:rsidRDefault="009270A3" w:rsidP="009C66F6">
            <w:pPr>
              <w:spacing w:after="0" w:line="240" w:lineRule="auto"/>
              <w:jc w:val="center"/>
              <w:rPr>
                <w:rFonts w:ascii="Arial" w:hAnsi="Arial" w:cs="Arial"/>
              </w:rPr>
            </w:pPr>
            <w:r>
              <w:rPr>
                <w:rFonts w:ascii="Arial" w:hAnsi="Arial" w:cs="Arial"/>
              </w:rPr>
              <w:t>Health Deputy</w:t>
            </w:r>
          </w:p>
        </w:tc>
        <w:tc>
          <w:tcPr>
            <w:tcW w:w="3870" w:type="dxa"/>
            <w:vAlign w:val="center"/>
          </w:tcPr>
          <w:p w:rsidR="009C66F6" w:rsidRPr="009C66F6" w:rsidRDefault="009C66F6" w:rsidP="00F408C8">
            <w:pPr>
              <w:spacing w:after="0" w:line="240" w:lineRule="auto"/>
              <w:jc w:val="center"/>
              <w:rPr>
                <w:rFonts w:ascii="Arial" w:hAnsi="Arial" w:cs="Arial"/>
              </w:rPr>
            </w:pPr>
            <w:r w:rsidRPr="009C66F6">
              <w:rPr>
                <w:rFonts w:ascii="Arial" w:hAnsi="Arial" w:cs="Arial"/>
              </w:rPr>
              <w:t xml:space="preserve">Office of Los Angeles County Supervisor </w:t>
            </w:r>
            <w:r w:rsidR="00F408C8">
              <w:rPr>
                <w:rFonts w:ascii="Arial" w:hAnsi="Arial" w:cs="Arial"/>
              </w:rPr>
              <w:t>Hilda Solis</w:t>
            </w:r>
          </w:p>
        </w:tc>
      </w:tr>
      <w:tr w:rsidR="009C66F6" w:rsidRPr="009C66F6" w:rsidTr="00DA164D">
        <w:tc>
          <w:tcPr>
            <w:tcW w:w="540" w:type="dxa"/>
          </w:tcPr>
          <w:p w:rsidR="009C66F6" w:rsidRPr="008A6636" w:rsidRDefault="009270A3" w:rsidP="008A6636">
            <w:pPr>
              <w:spacing w:after="0" w:line="240" w:lineRule="auto"/>
              <w:jc w:val="center"/>
              <w:rPr>
                <w:rFonts w:ascii="Arial" w:hAnsi="Arial" w:cs="Arial"/>
              </w:rPr>
            </w:pPr>
            <w:r>
              <w:rPr>
                <w:rFonts w:ascii="Arial" w:hAnsi="Arial" w:cs="Arial"/>
              </w:rPr>
              <w:t>9</w:t>
            </w:r>
          </w:p>
        </w:tc>
        <w:tc>
          <w:tcPr>
            <w:tcW w:w="2430" w:type="dxa"/>
            <w:vAlign w:val="center"/>
          </w:tcPr>
          <w:p w:rsidR="009C66F6" w:rsidRPr="009C66F6" w:rsidRDefault="009C66F6" w:rsidP="009C66F6">
            <w:pPr>
              <w:spacing w:after="0" w:line="240" w:lineRule="auto"/>
              <w:jc w:val="center"/>
              <w:rPr>
                <w:rFonts w:ascii="Arial" w:hAnsi="Arial" w:cs="Arial"/>
              </w:rPr>
            </w:pPr>
            <w:proofErr w:type="spellStart"/>
            <w:r w:rsidRPr="009C66F6">
              <w:rPr>
                <w:rFonts w:ascii="Arial" w:hAnsi="Arial" w:cs="Arial"/>
              </w:rPr>
              <w:t>Reanna</w:t>
            </w:r>
            <w:proofErr w:type="spellEnd"/>
            <w:r w:rsidRPr="009C66F6">
              <w:rPr>
                <w:rFonts w:ascii="Arial" w:hAnsi="Arial" w:cs="Arial"/>
              </w:rPr>
              <w:t xml:space="preserve"> Thompson</w:t>
            </w:r>
          </w:p>
        </w:tc>
        <w:tc>
          <w:tcPr>
            <w:tcW w:w="2700" w:type="dxa"/>
            <w:vAlign w:val="center"/>
          </w:tcPr>
          <w:p w:rsidR="009C66F6" w:rsidRPr="009C66F6" w:rsidRDefault="009C66F6" w:rsidP="009C66F6">
            <w:pPr>
              <w:spacing w:after="0" w:line="240" w:lineRule="auto"/>
              <w:jc w:val="center"/>
              <w:rPr>
                <w:rFonts w:ascii="Arial" w:hAnsi="Arial" w:cs="Arial"/>
              </w:rPr>
            </w:pPr>
            <w:r w:rsidRPr="009C66F6">
              <w:rPr>
                <w:rFonts w:ascii="Arial" w:hAnsi="Arial" w:cs="Arial"/>
              </w:rPr>
              <w:t>Chief Nursing Officer</w:t>
            </w:r>
          </w:p>
        </w:tc>
        <w:tc>
          <w:tcPr>
            <w:tcW w:w="3870" w:type="dxa"/>
            <w:vAlign w:val="center"/>
          </w:tcPr>
          <w:p w:rsidR="009C66F6" w:rsidRPr="009C66F6" w:rsidRDefault="009C66F6" w:rsidP="009C66F6">
            <w:pPr>
              <w:spacing w:after="0" w:line="240" w:lineRule="auto"/>
              <w:jc w:val="center"/>
              <w:rPr>
                <w:rFonts w:ascii="Arial" w:hAnsi="Arial" w:cs="Arial"/>
              </w:rPr>
            </w:pPr>
            <w:r w:rsidRPr="009C66F6">
              <w:rPr>
                <w:rFonts w:ascii="Arial" w:hAnsi="Arial" w:cs="Arial"/>
              </w:rPr>
              <w:t>PIH Health</w:t>
            </w:r>
          </w:p>
        </w:tc>
      </w:tr>
      <w:tr w:rsidR="009C66F6" w:rsidRPr="009C66F6" w:rsidTr="00DA164D">
        <w:tc>
          <w:tcPr>
            <w:tcW w:w="540" w:type="dxa"/>
          </w:tcPr>
          <w:p w:rsidR="009C66F6" w:rsidRPr="008A6636" w:rsidRDefault="009C66F6" w:rsidP="008A6636">
            <w:pPr>
              <w:spacing w:after="0" w:line="240" w:lineRule="auto"/>
              <w:jc w:val="center"/>
              <w:rPr>
                <w:rFonts w:ascii="Arial" w:hAnsi="Arial" w:cs="Arial"/>
              </w:rPr>
            </w:pPr>
            <w:r w:rsidRPr="008A6636">
              <w:rPr>
                <w:rFonts w:ascii="Arial" w:hAnsi="Arial" w:cs="Arial"/>
              </w:rPr>
              <w:t>1</w:t>
            </w:r>
            <w:r w:rsidR="009270A3">
              <w:rPr>
                <w:rFonts w:ascii="Arial" w:hAnsi="Arial" w:cs="Arial"/>
              </w:rPr>
              <w:t>0</w:t>
            </w:r>
          </w:p>
        </w:tc>
        <w:tc>
          <w:tcPr>
            <w:tcW w:w="2430" w:type="dxa"/>
            <w:vAlign w:val="center"/>
          </w:tcPr>
          <w:p w:rsidR="009C66F6" w:rsidRPr="009C66F6" w:rsidRDefault="009270A3" w:rsidP="009C66F6">
            <w:pPr>
              <w:spacing w:after="0" w:line="240" w:lineRule="auto"/>
              <w:jc w:val="center"/>
              <w:rPr>
                <w:rFonts w:ascii="Arial" w:hAnsi="Arial" w:cs="Arial"/>
              </w:rPr>
            </w:pPr>
            <w:r>
              <w:rPr>
                <w:rFonts w:ascii="Arial" w:hAnsi="Arial" w:cs="Arial"/>
              </w:rPr>
              <w:t>Karen Longpre</w:t>
            </w:r>
          </w:p>
        </w:tc>
        <w:tc>
          <w:tcPr>
            <w:tcW w:w="2700" w:type="dxa"/>
            <w:vAlign w:val="center"/>
          </w:tcPr>
          <w:p w:rsidR="009C66F6" w:rsidRPr="009C66F6" w:rsidRDefault="009270A3" w:rsidP="009C66F6">
            <w:pPr>
              <w:spacing w:after="0" w:line="240" w:lineRule="auto"/>
              <w:jc w:val="center"/>
              <w:rPr>
                <w:rFonts w:ascii="Arial" w:hAnsi="Arial" w:cs="Arial"/>
              </w:rPr>
            </w:pPr>
            <w:r>
              <w:rPr>
                <w:rFonts w:ascii="Arial" w:hAnsi="Arial" w:cs="Arial"/>
              </w:rPr>
              <w:t>Director, Care Management</w:t>
            </w:r>
          </w:p>
        </w:tc>
        <w:tc>
          <w:tcPr>
            <w:tcW w:w="3870" w:type="dxa"/>
            <w:vAlign w:val="center"/>
          </w:tcPr>
          <w:p w:rsidR="009C66F6" w:rsidRPr="009C66F6" w:rsidRDefault="009270A3" w:rsidP="009C66F6">
            <w:pPr>
              <w:spacing w:after="0" w:line="240" w:lineRule="auto"/>
              <w:jc w:val="center"/>
              <w:rPr>
                <w:rFonts w:ascii="Arial" w:hAnsi="Arial" w:cs="Arial"/>
              </w:rPr>
            </w:pPr>
            <w:r>
              <w:rPr>
                <w:rFonts w:ascii="Arial" w:hAnsi="Arial" w:cs="Arial"/>
              </w:rPr>
              <w:t>Keck Medical Center of USC</w:t>
            </w:r>
          </w:p>
        </w:tc>
      </w:tr>
      <w:tr w:rsidR="00822B9A" w:rsidRPr="009C66F6" w:rsidTr="00DA164D">
        <w:tc>
          <w:tcPr>
            <w:tcW w:w="540" w:type="dxa"/>
          </w:tcPr>
          <w:p w:rsidR="00822B9A" w:rsidRPr="008A6636" w:rsidRDefault="008A6636" w:rsidP="009C66F6">
            <w:pPr>
              <w:spacing w:after="0" w:line="240" w:lineRule="auto"/>
              <w:jc w:val="center"/>
              <w:rPr>
                <w:rFonts w:ascii="Arial" w:hAnsi="Arial" w:cs="Arial"/>
              </w:rPr>
            </w:pPr>
            <w:r>
              <w:rPr>
                <w:rFonts w:ascii="Arial" w:hAnsi="Arial" w:cs="Arial"/>
              </w:rPr>
              <w:t>1</w:t>
            </w:r>
            <w:r w:rsidR="009270A3">
              <w:rPr>
                <w:rFonts w:ascii="Arial" w:hAnsi="Arial" w:cs="Arial"/>
              </w:rPr>
              <w:t>1</w:t>
            </w:r>
          </w:p>
        </w:tc>
        <w:tc>
          <w:tcPr>
            <w:tcW w:w="2430" w:type="dxa"/>
            <w:vAlign w:val="center"/>
          </w:tcPr>
          <w:p w:rsidR="00822B9A" w:rsidRPr="009C66F6" w:rsidRDefault="008A6636" w:rsidP="009C66F6">
            <w:pPr>
              <w:spacing w:after="0" w:line="240" w:lineRule="auto"/>
              <w:jc w:val="center"/>
              <w:rPr>
                <w:rFonts w:ascii="Arial" w:hAnsi="Arial" w:cs="Arial"/>
              </w:rPr>
            </w:pPr>
            <w:proofErr w:type="spellStart"/>
            <w:r>
              <w:rPr>
                <w:rFonts w:ascii="Arial" w:hAnsi="Arial" w:cs="Arial"/>
              </w:rPr>
              <w:t>Surena</w:t>
            </w:r>
            <w:proofErr w:type="spellEnd"/>
            <w:r>
              <w:rPr>
                <w:rFonts w:ascii="Arial" w:hAnsi="Arial" w:cs="Arial"/>
              </w:rPr>
              <w:t xml:space="preserve"> Boyce</w:t>
            </w:r>
          </w:p>
        </w:tc>
        <w:tc>
          <w:tcPr>
            <w:tcW w:w="2700" w:type="dxa"/>
            <w:vAlign w:val="center"/>
          </w:tcPr>
          <w:p w:rsidR="00822B9A" w:rsidRPr="009C66F6" w:rsidRDefault="008A6636" w:rsidP="009C66F6">
            <w:pPr>
              <w:spacing w:after="0" w:line="240" w:lineRule="auto"/>
              <w:jc w:val="center"/>
              <w:rPr>
                <w:rFonts w:ascii="Arial" w:hAnsi="Arial" w:cs="Arial"/>
              </w:rPr>
            </w:pPr>
            <w:r>
              <w:rPr>
                <w:rFonts w:ascii="Arial" w:hAnsi="Arial" w:cs="Arial"/>
              </w:rPr>
              <w:t>Vice President, Business Development</w:t>
            </w:r>
          </w:p>
        </w:tc>
        <w:tc>
          <w:tcPr>
            <w:tcW w:w="3870" w:type="dxa"/>
            <w:vAlign w:val="center"/>
          </w:tcPr>
          <w:p w:rsidR="00822B9A" w:rsidRPr="009C66F6" w:rsidRDefault="009270A3" w:rsidP="009C66F6">
            <w:pPr>
              <w:spacing w:after="0" w:line="240" w:lineRule="auto"/>
              <w:jc w:val="center"/>
              <w:rPr>
                <w:rFonts w:ascii="Arial" w:hAnsi="Arial" w:cs="Arial"/>
              </w:rPr>
            </w:pPr>
            <w:r>
              <w:rPr>
                <w:rFonts w:ascii="Arial" w:hAnsi="Arial" w:cs="Arial"/>
              </w:rPr>
              <w:t>Health Quality Management Group</w:t>
            </w:r>
          </w:p>
        </w:tc>
      </w:tr>
    </w:tbl>
    <w:p w:rsidR="009C66F6" w:rsidRPr="009C66F6" w:rsidRDefault="009C66F6" w:rsidP="009C66F6"/>
    <w:sectPr w:rsidR="009C66F6" w:rsidRPr="009C66F6" w:rsidSect="00DA164D">
      <w:footerReference w:type="default" r:id="rId13"/>
      <w:pgSz w:w="12240" w:h="15840"/>
      <w:pgMar w:top="1170" w:right="1440" w:bottom="990" w:left="1440" w:header="720" w:footer="720" w:gutter="0"/>
      <w:pgNumType w:start="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B6165" w:rsidRDefault="009B6165" w:rsidP="001F4427">
      <w:pPr>
        <w:spacing w:after="0" w:line="240" w:lineRule="auto"/>
      </w:pPr>
      <w:r>
        <w:separator/>
      </w:r>
    </w:p>
  </w:endnote>
  <w:endnote w:type="continuationSeparator" w:id="0">
    <w:p w:rsidR="009B6165" w:rsidRDefault="009B6165" w:rsidP="001F442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ndara">
    <w:panose1 w:val="020E0502030303020204"/>
    <w:charset w:val="00"/>
    <w:family w:val="swiss"/>
    <w:pitch w:val="variable"/>
    <w:sig w:usb0="A00002EF" w:usb1="4000A44B"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47228993"/>
      <w:docPartObj>
        <w:docPartGallery w:val="Page Numbers (Bottom of Page)"/>
        <w:docPartUnique/>
      </w:docPartObj>
    </w:sdtPr>
    <w:sdtEndPr>
      <w:rPr>
        <w:rFonts w:ascii="Arial" w:hAnsi="Arial" w:cs="Arial"/>
        <w:noProof/>
      </w:rPr>
    </w:sdtEndPr>
    <w:sdtContent>
      <w:p w:rsidR="00D71ADA" w:rsidRPr="009C66F6" w:rsidRDefault="00272C82">
        <w:pPr>
          <w:pStyle w:val="Footer"/>
          <w:jc w:val="right"/>
          <w:rPr>
            <w:rFonts w:ascii="Arial" w:hAnsi="Arial" w:cs="Arial"/>
          </w:rPr>
        </w:pPr>
        <w:r w:rsidRPr="009C66F6">
          <w:rPr>
            <w:rFonts w:ascii="Arial" w:hAnsi="Arial" w:cs="Arial"/>
          </w:rPr>
          <w:fldChar w:fldCharType="begin"/>
        </w:r>
        <w:r w:rsidR="00D71ADA" w:rsidRPr="009C66F6">
          <w:rPr>
            <w:rFonts w:ascii="Arial" w:hAnsi="Arial" w:cs="Arial"/>
          </w:rPr>
          <w:instrText xml:space="preserve"> PAGE   \* MERGEFORMAT </w:instrText>
        </w:r>
        <w:r w:rsidRPr="009C66F6">
          <w:rPr>
            <w:rFonts w:ascii="Arial" w:hAnsi="Arial" w:cs="Arial"/>
          </w:rPr>
          <w:fldChar w:fldCharType="separate"/>
        </w:r>
        <w:r w:rsidR="005049B6">
          <w:rPr>
            <w:rFonts w:ascii="Arial" w:hAnsi="Arial" w:cs="Arial"/>
            <w:noProof/>
          </w:rPr>
          <w:t>1</w:t>
        </w:r>
        <w:r w:rsidRPr="009C66F6">
          <w:rPr>
            <w:rFonts w:ascii="Arial" w:hAnsi="Arial" w:cs="Arial"/>
            <w:noProof/>
          </w:rPr>
          <w:fldChar w:fldCharType="end"/>
        </w:r>
      </w:p>
    </w:sdtContent>
  </w:sdt>
  <w:p w:rsidR="00D71ADA" w:rsidRDefault="00D71AD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B6165" w:rsidRDefault="009B6165" w:rsidP="001F4427">
      <w:pPr>
        <w:spacing w:after="0" w:line="240" w:lineRule="auto"/>
      </w:pPr>
      <w:r>
        <w:separator/>
      </w:r>
    </w:p>
  </w:footnote>
  <w:footnote w:type="continuationSeparator" w:id="0">
    <w:p w:rsidR="009B6165" w:rsidRDefault="009B6165" w:rsidP="001F442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26432"/>
    <w:multiLevelType w:val="hybridMultilevel"/>
    <w:tmpl w:val="326819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746A77"/>
    <w:multiLevelType w:val="hybridMultilevel"/>
    <w:tmpl w:val="48544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AD7C28"/>
    <w:multiLevelType w:val="hybridMultilevel"/>
    <w:tmpl w:val="AF70E2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F486EC6"/>
    <w:multiLevelType w:val="hybridMultilevel"/>
    <w:tmpl w:val="CF12982A"/>
    <w:lvl w:ilvl="0" w:tplc="C7B87DD4">
      <w:start w:val="1"/>
      <w:numFmt w:val="bullet"/>
      <w:lvlText w:val=""/>
      <w:lvlJc w:val="left"/>
      <w:pPr>
        <w:ind w:left="72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12BE34D6"/>
    <w:multiLevelType w:val="hybridMultilevel"/>
    <w:tmpl w:val="89BECBF6"/>
    <w:lvl w:ilvl="0" w:tplc="C7B87DD4">
      <w:start w:val="1"/>
      <w:numFmt w:val="bullet"/>
      <w:lvlText w:val=""/>
      <w:lvlJc w:val="left"/>
      <w:pPr>
        <w:ind w:left="72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18DE310B"/>
    <w:multiLevelType w:val="hybridMultilevel"/>
    <w:tmpl w:val="5238C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4701897"/>
    <w:multiLevelType w:val="hybridMultilevel"/>
    <w:tmpl w:val="0D7CB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4C95CD0"/>
    <w:multiLevelType w:val="hybridMultilevel"/>
    <w:tmpl w:val="D60AD6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CBA1E6E"/>
    <w:multiLevelType w:val="hybridMultilevel"/>
    <w:tmpl w:val="7D408D2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52578A1"/>
    <w:multiLevelType w:val="hybridMultilevel"/>
    <w:tmpl w:val="32041042"/>
    <w:lvl w:ilvl="0" w:tplc="C7B87DD4">
      <w:start w:val="1"/>
      <w:numFmt w:val="bullet"/>
      <w:lvlText w:val=""/>
      <w:lvlJc w:val="left"/>
      <w:pPr>
        <w:ind w:left="72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35F1151C"/>
    <w:multiLevelType w:val="hybridMultilevel"/>
    <w:tmpl w:val="0AC68C98"/>
    <w:lvl w:ilvl="0" w:tplc="C7B87DD4">
      <w:start w:val="1"/>
      <w:numFmt w:val="bullet"/>
      <w:lvlText w:val=""/>
      <w:lvlJc w:val="left"/>
      <w:pPr>
        <w:ind w:left="72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37D4020C"/>
    <w:multiLevelType w:val="hybridMultilevel"/>
    <w:tmpl w:val="4C0A90E2"/>
    <w:lvl w:ilvl="0" w:tplc="C7B87DD4">
      <w:start w:val="1"/>
      <w:numFmt w:val="bullet"/>
      <w:lvlText w:val=""/>
      <w:lvlJc w:val="left"/>
      <w:pPr>
        <w:ind w:left="72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3AFE5E18"/>
    <w:multiLevelType w:val="hybridMultilevel"/>
    <w:tmpl w:val="31CCB3BC"/>
    <w:lvl w:ilvl="0" w:tplc="C7B87DD4">
      <w:start w:val="1"/>
      <w:numFmt w:val="bullet"/>
      <w:lvlText w:val=""/>
      <w:lvlJc w:val="left"/>
      <w:pPr>
        <w:ind w:left="72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3D714B13"/>
    <w:multiLevelType w:val="hybridMultilevel"/>
    <w:tmpl w:val="A700132A"/>
    <w:lvl w:ilvl="0" w:tplc="C7B87DD4">
      <w:start w:val="1"/>
      <w:numFmt w:val="bullet"/>
      <w:lvlText w:val=""/>
      <w:lvlJc w:val="left"/>
      <w:pPr>
        <w:ind w:left="72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546A3AC1"/>
    <w:multiLevelType w:val="hybridMultilevel"/>
    <w:tmpl w:val="9F003428"/>
    <w:lvl w:ilvl="0" w:tplc="C7B87DD4">
      <w:start w:val="1"/>
      <w:numFmt w:val="bullet"/>
      <w:lvlText w:val=""/>
      <w:lvlJc w:val="left"/>
      <w:pPr>
        <w:ind w:left="72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59555B26"/>
    <w:multiLevelType w:val="hybridMultilevel"/>
    <w:tmpl w:val="5E60F7A2"/>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nsid w:val="616C250E"/>
    <w:multiLevelType w:val="hybridMultilevel"/>
    <w:tmpl w:val="96E09846"/>
    <w:lvl w:ilvl="0" w:tplc="C7B87DD4">
      <w:start w:val="1"/>
      <w:numFmt w:val="bullet"/>
      <w:lvlText w:val=""/>
      <w:lvlJc w:val="left"/>
      <w:pPr>
        <w:ind w:left="72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67AE48B7"/>
    <w:multiLevelType w:val="hybridMultilevel"/>
    <w:tmpl w:val="BAF02B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9882760"/>
    <w:multiLevelType w:val="hybridMultilevel"/>
    <w:tmpl w:val="BB961BF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BB93DF5"/>
    <w:multiLevelType w:val="hybridMultilevel"/>
    <w:tmpl w:val="47FC1A24"/>
    <w:lvl w:ilvl="0" w:tplc="C7B87DD4">
      <w:start w:val="1"/>
      <w:numFmt w:val="bullet"/>
      <w:lvlText w:val=""/>
      <w:lvlJc w:val="left"/>
      <w:pPr>
        <w:ind w:left="72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7F7F0039"/>
    <w:multiLevelType w:val="hybridMultilevel"/>
    <w:tmpl w:val="7A9A0B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Aria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Aria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Arial" w:hint="default"/>
      </w:rPr>
    </w:lvl>
    <w:lvl w:ilvl="8" w:tplc="04090005" w:tentative="1">
      <w:start w:val="1"/>
      <w:numFmt w:val="bullet"/>
      <w:lvlText w:val=""/>
      <w:lvlJc w:val="left"/>
      <w:pPr>
        <w:ind w:left="6840" w:hanging="360"/>
      </w:pPr>
      <w:rPr>
        <w:rFonts w:ascii="Wingdings" w:hAnsi="Wingdings" w:hint="default"/>
      </w:rPr>
    </w:lvl>
  </w:abstractNum>
  <w:num w:numId="1">
    <w:abstractNumId w:val="15"/>
  </w:num>
  <w:num w:numId="2">
    <w:abstractNumId w:val="20"/>
  </w:num>
  <w:num w:numId="3">
    <w:abstractNumId w:val="0"/>
  </w:num>
  <w:num w:numId="4">
    <w:abstractNumId w:val="1"/>
  </w:num>
  <w:num w:numId="5">
    <w:abstractNumId w:val="9"/>
  </w:num>
  <w:num w:numId="6">
    <w:abstractNumId w:val="14"/>
  </w:num>
  <w:num w:numId="7">
    <w:abstractNumId w:val="5"/>
  </w:num>
  <w:num w:numId="8">
    <w:abstractNumId w:val="2"/>
  </w:num>
  <w:num w:numId="9">
    <w:abstractNumId w:val="7"/>
  </w:num>
  <w:num w:numId="10">
    <w:abstractNumId w:val="6"/>
  </w:num>
  <w:num w:numId="11">
    <w:abstractNumId w:val="17"/>
  </w:num>
  <w:num w:numId="12">
    <w:abstractNumId w:val="19"/>
  </w:num>
  <w:num w:numId="13">
    <w:abstractNumId w:val="4"/>
  </w:num>
  <w:num w:numId="14">
    <w:abstractNumId w:val="12"/>
  </w:num>
  <w:num w:numId="15">
    <w:abstractNumId w:val="16"/>
  </w:num>
  <w:num w:numId="16">
    <w:abstractNumId w:val="3"/>
  </w:num>
  <w:num w:numId="17">
    <w:abstractNumId w:val="11"/>
  </w:num>
  <w:num w:numId="18">
    <w:abstractNumId w:val="10"/>
  </w:num>
  <w:num w:numId="19">
    <w:abstractNumId w:val="13"/>
  </w:num>
  <w:num w:numId="20">
    <w:abstractNumId w:val="8"/>
  </w:num>
  <w:num w:numId="21">
    <w:abstractNumId w:val="18"/>
  </w:num>
  <w:numIdMacAtCleanup w:val="5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23554"/>
  </w:hdrShapeDefaults>
  <w:footnotePr>
    <w:footnote w:id="-1"/>
    <w:footnote w:id="0"/>
  </w:footnotePr>
  <w:endnotePr>
    <w:endnote w:id="-1"/>
    <w:endnote w:id="0"/>
  </w:endnotePr>
  <w:compat>
    <w:useFELayout/>
  </w:compat>
  <w:rsids>
    <w:rsidRoot w:val="006F176F"/>
    <w:rsid w:val="000015FD"/>
    <w:rsid w:val="000029A4"/>
    <w:rsid w:val="00002B6B"/>
    <w:rsid w:val="00003824"/>
    <w:rsid w:val="00004119"/>
    <w:rsid w:val="00004D75"/>
    <w:rsid w:val="00005011"/>
    <w:rsid w:val="000063FF"/>
    <w:rsid w:val="00010608"/>
    <w:rsid w:val="00011379"/>
    <w:rsid w:val="00012450"/>
    <w:rsid w:val="000125DC"/>
    <w:rsid w:val="00012D0F"/>
    <w:rsid w:val="000136AC"/>
    <w:rsid w:val="000137B7"/>
    <w:rsid w:val="00013968"/>
    <w:rsid w:val="0001547B"/>
    <w:rsid w:val="0001787F"/>
    <w:rsid w:val="00017E7E"/>
    <w:rsid w:val="00023385"/>
    <w:rsid w:val="00024B8A"/>
    <w:rsid w:val="0002541D"/>
    <w:rsid w:val="00026D10"/>
    <w:rsid w:val="00026EE2"/>
    <w:rsid w:val="000301C7"/>
    <w:rsid w:val="00031301"/>
    <w:rsid w:val="00031DEC"/>
    <w:rsid w:val="000331AE"/>
    <w:rsid w:val="0003406A"/>
    <w:rsid w:val="00034E2E"/>
    <w:rsid w:val="0004364C"/>
    <w:rsid w:val="000437F6"/>
    <w:rsid w:val="00045FF0"/>
    <w:rsid w:val="000476BD"/>
    <w:rsid w:val="0004791A"/>
    <w:rsid w:val="00052734"/>
    <w:rsid w:val="00055D23"/>
    <w:rsid w:val="000571DA"/>
    <w:rsid w:val="00057DEA"/>
    <w:rsid w:val="00060D46"/>
    <w:rsid w:val="00061B98"/>
    <w:rsid w:val="00062E90"/>
    <w:rsid w:val="00062FD1"/>
    <w:rsid w:val="0006411D"/>
    <w:rsid w:val="00067EFA"/>
    <w:rsid w:val="00074CCA"/>
    <w:rsid w:val="0007712F"/>
    <w:rsid w:val="0007741F"/>
    <w:rsid w:val="00080066"/>
    <w:rsid w:val="000812EC"/>
    <w:rsid w:val="00083885"/>
    <w:rsid w:val="0009080C"/>
    <w:rsid w:val="00090FE9"/>
    <w:rsid w:val="000927F7"/>
    <w:rsid w:val="00093280"/>
    <w:rsid w:val="00094DAB"/>
    <w:rsid w:val="00097495"/>
    <w:rsid w:val="000A0735"/>
    <w:rsid w:val="000A2609"/>
    <w:rsid w:val="000A501D"/>
    <w:rsid w:val="000A5A4B"/>
    <w:rsid w:val="000A65E5"/>
    <w:rsid w:val="000A7726"/>
    <w:rsid w:val="000B3ADB"/>
    <w:rsid w:val="000B5C2B"/>
    <w:rsid w:val="000B606F"/>
    <w:rsid w:val="000B70F7"/>
    <w:rsid w:val="000B7858"/>
    <w:rsid w:val="000B79FE"/>
    <w:rsid w:val="000C07E8"/>
    <w:rsid w:val="000C225E"/>
    <w:rsid w:val="000C29B3"/>
    <w:rsid w:val="000C382E"/>
    <w:rsid w:val="000C4194"/>
    <w:rsid w:val="000C5396"/>
    <w:rsid w:val="000C548F"/>
    <w:rsid w:val="000C681F"/>
    <w:rsid w:val="000D195E"/>
    <w:rsid w:val="000D1DC5"/>
    <w:rsid w:val="000D327C"/>
    <w:rsid w:val="000D3DDA"/>
    <w:rsid w:val="000D501E"/>
    <w:rsid w:val="000D7957"/>
    <w:rsid w:val="000E1A08"/>
    <w:rsid w:val="000E46D7"/>
    <w:rsid w:val="000E509E"/>
    <w:rsid w:val="000E5E61"/>
    <w:rsid w:val="000F1388"/>
    <w:rsid w:val="000F1860"/>
    <w:rsid w:val="000F45CD"/>
    <w:rsid w:val="000F4840"/>
    <w:rsid w:val="000F7971"/>
    <w:rsid w:val="000F7D48"/>
    <w:rsid w:val="00100AC9"/>
    <w:rsid w:val="00101497"/>
    <w:rsid w:val="00103BC8"/>
    <w:rsid w:val="00105542"/>
    <w:rsid w:val="00105A18"/>
    <w:rsid w:val="00105DD1"/>
    <w:rsid w:val="0010618D"/>
    <w:rsid w:val="00107AA9"/>
    <w:rsid w:val="001124E8"/>
    <w:rsid w:val="001132FF"/>
    <w:rsid w:val="00113E9F"/>
    <w:rsid w:val="00116EE0"/>
    <w:rsid w:val="001172A0"/>
    <w:rsid w:val="001172A8"/>
    <w:rsid w:val="00117CDF"/>
    <w:rsid w:val="00122395"/>
    <w:rsid w:val="00124B18"/>
    <w:rsid w:val="001268BD"/>
    <w:rsid w:val="00127161"/>
    <w:rsid w:val="00130292"/>
    <w:rsid w:val="00130ED0"/>
    <w:rsid w:val="00136C1B"/>
    <w:rsid w:val="00145624"/>
    <w:rsid w:val="001464C4"/>
    <w:rsid w:val="00146AF6"/>
    <w:rsid w:val="0014726D"/>
    <w:rsid w:val="0015078B"/>
    <w:rsid w:val="00150D63"/>
    <w:rsid w:val="0015179B"/>
    <w:rsid w:val="0015228D"/>
    <w:rsid w:val="00152981"/>
    <w:rsid w:val="00153866"/>
    <w:rsid w:val="00154FB8"/>
    <w:rsid w:val="00155341"/>
    <w:rsid w:val="0015732B"/>
    <w:rsid w:val="001573F0"/>
    <w:rsid w:val="00162DAE"/>
    <w:rsid w:val="00163FAB"/>
    <w:rsid w:val="00164672"/>
    <w:rsid w:val="00165794"/>
    <w:rsid w:val="0016704F"/>
    <w:rsid w:val="001670F7"/>
    <w:rsid w:val="0017153B"/>
    <w:rsid w:val="00171812"/>
    <w:rsid w:val="00171C01"/>
    <w:rsid w:val="00173909"/>
    <w:rsid w:val="00175015"/>
    <w:rsid w:val="001762AA"/>
    <w:rsid w:val="00176CAB"/>
    <w:rsid w:val="00182DA1"/>
    <w:rsid w:val="0018369A"/>
    <w:rsid w:val="001839B5"/>
    <w:rsid w:val="00183A14"/>
    <w:rsid w:val="00184FAA"/>
    <w:rsid w:val="001853EE"/>
    <w:rsid w:val="001862F7"/>
    <w:rsid w:val="001864FE"/>
    <w:rsid w:val="00186559"/>
    <w:rsid w:val="00187296"/>
    <w:rsid w:val="00187B60"/>
    <w:rsid w:val="00190185"/>
    <w:rsid w:val="0019161B"/>
    <w:rsid w:val="00193F21"/>
    <w:rsid w:val="0019598B"/>
    <w:rsid w:val="00195EA3"/>
    <w:rsid w:val="001969B1"/>
    <w:rsid w:val="001A42F2"/>
    <w:rsid w:val="001A5D82"/>
    <w:rsid w:val="001A6D1F"/>
    <w:rsid w:val="001A6D37"/>
    <w:rsid w:val="001A6E48"/>
    <w:rsid w:val="001A70C0"/>
    <w:rsid w:val="001B0286"/>
    <w:rsid w:val="001B0403"/>
    <w:rsid w:val="001B0B50"/>
    <w:rsid w:val="001B3287"/>
    <w:rsid w:val="001B4427"/>
    <w:rsid w:val="001B4573"/>
    <w:rsid w:val="001B45E0"/>
    <w:rsid w:val="001B6DFD"/>
    <w:rsid w:val="001B7065"/>
    <w:rsid w:val="001C1394"/>
    <w:rsid w:val="001C40A7"/>
    <w:rsid w:val="001C5A46"/>
    <w:rsid w:val="001C60FF"/>
    <w:rsid w:val="001C63B4"/>
    <w:rsid w:val="001C71EA"/>
    <w:rsid w:val="001D05F0"/>
    <w:rsid w:val="001D08FB"/>
    <w:rsid w:val="001D345C"/>
    <w:rsid w:val="001D4C20"/>
    <w:rsid w:val="001D4F8C"/>
    <w:rsid w:val="001D512B"/>
    <w:rsid w:val="001D52B4"/>
    <w:rsid w:val="001D566B"/>
    <w:rsid w:val="001D6AF6"/>
    <w:rsid w:val="001D6F55"/>
    <w:rsid w:val="001D755E"/>
    <w:rsid w:val="001E159E"/>
    <w:rsid w:val="001E2178"/>
    <w:rsid w:val="001E2FC0"/>
    <w:rsid w:val="001E3DD6"/>
    <w:rsid w:val="001E4541"/>
    <w:rsid w:val="001E5278"/>
    <w:rsid w:val="001E742C"/>
    <w:rsid w:val="001F4427"/>
    <w:rsid w:val="001F44A7"/>
    <w:rsid w:val="001F6BA9"/>
    <w:rsid w:val="001F759B"/>
    <w:rsid w:val="001F7F52"/>
    <w:rsid w:val="00200D1D"/>
    <w:rsid w:val="00201580"/>
    <w:rsid w:val="00204F31"/>
    <w:rsid w:val="0020594F"/>
    <w:rsid w:val="00206321"/>
    <w:rsid w:val="0020738E"/>
    <w:rsid w:val="002107DD"/>
    <w:rsid w:val="002127CB"/>
    <w:rsid w:val="00213E21"/>
    <w:rsid w:val="00214232"/>
    <w:rsid w:val="002142D8"/>
    <w:rsid w:val="002146F3"/>
    <w:rsid w:val="00214D14"/>
    <w:rsid w:val="00214ECA"/>
    <w:rsid w:val="00215832"/>
    <w:rsid w:val="00216B56"/>
    <w:rsid w:val="00221373"/>
    <w:rsid w:val="00223317"/>
    <w:rsid w:val="002303C4"/>
    <w:rsid w:val="00230F85"/>
    <w:rsid w:val="00232BF0"/>
    <w:rsid w:val="00233852"/>
    <w:rsid w:val="00234514"/>
    <w:rsid w:val="00235836"/>
    <w:rsid w:val="00240480"/>
    <w:rsid w:val="00243556"/>
    <w:rsid w:val="002515E0"/>
    <w:rsid w:val="00251ED2"/>
    <w:rsid w:val="002527C6"/>
    <w:rsid w:val="0025356C"/>
    <w:rsid w:val="00255771"/>
    <w:rsid w:val="00255BF3"/>
    <w:rsid w:val="00257952"/>
    <w:rsid w:val="00261871"/>
    <w:rsid w:val="0026441B"/>
    <w:rsid w:val="00264F84"/>
    <w:rsid w:val="002653F9"/>
    <w:rsid w:val="002700F3"/>
    <w:rsid w:val="00272C82"/>
    <w:rsid w:val="00273BA2"/>
    <w:rsid w:val="00274347"/>
    <w:rsid w:val="00274D9D"/>
    <w:rsid w:val="00276785"/>
    <w:rsid w:val="002778EF"/>
    <w:rsid w:val="0028056A"/>
    <w:rsid w:val="00282879"/>
    <w:rsid w:val="00282AD8"/>
    <w:rsid w:val="002866D3"/>
    <w:rsid w:val="00286826"/>
    <w:rsid w:val="00286F68"/>
    <w:rsid w:val="002942A1"/>
    <w:rsid w:val="00295524"/>
    <w:rsid w:val="002A06F5"/>
    <w:rsid w:val="002A1773"/>
    <w:rsid w:val="002A2575"/>
    <w:rsid w:val="002A3654"/>
    <w:rsid w:val="002A3B45"/>
    <w:rsid w:val="002A404E"/>
    <w:rsid w:val="002B3B5D"/>
    <w:rsid w:val="002B618D"/>
    <w:rsid w:val="002B714B"/>
    <w:rsid w:val="002C44BB"/>
    <w:rsid w:val="002C7AFC"/>
    <w:rsid w:val="002D2145"/>
    <w:rsid w:val="002D3058"/>
    <w:rsid w:val="002D41CC"/>
    <w:rsid w:val="002D687A"/>
    <w:rsid w:val="002D734C"/>
    <w:rsid w:val="002D767A"/>
    <w:rsid w:val="002E01EA"/>
    <w:rsid w:val="002E03E9"/>
    <w:rsid w:val="002E06F8"/>
    <w:rsid w:val="002E1103"/>
    <w:rsid w:val="002E180A"/>
    <w:rsid w:val="002E2596"/>
    <w:rsid w:val="002E3568"/>
    <w:rsid w:val="002E4EB1"/>
    <w:rsid w:val="002F08CE"/>
    <w:rsid w:val="002F1D33"/>
    <w:rsid w:val="002F35B1"/>
    <w:rsid w:val="002F48FE"/>
    <w:rsid w:val="002F4E63"/>
    <w:rsid w:val="002F59F4"/>
    <w:rsid w:val="002F5CBE"/>
    <w:rsid w:val="002F6200"/>
    <w:rsid w:val="002F7F56"/>
    <w:rsid w:val="0030199A"/>
    <w:rsid w:val="003022CD"/>
    <w:rsid w:val="003038F4"/>
    <w:rsid w:val="0030657B"/>
    <w:rsid w:val="00306FBF"/>
    <w:rsid w:val="00307D5A"/>
    <w:rsid w:val="00311D86"/>
    <w:rsid w:val="003131E5"/>
    <w:rsid w:val="00314B17"/>
    <w:rsid w:val="00316383"/>
    <w:rsid w:val="00317A95"/>
    <w:rsid w:val="00322BAA"/>
    <w:rsid w:val="003230B0"/>
    <w:rsid w:val="00324119"/>
    <w:rsid w:val="00324398"/>
    <w:rsid w:val="0032452B"/>
    <w:rsid w:val="003269EA"/>
    <w:rsid w:val="00326BB2"/>
    <w:rsid w:val="0033146B"/>
    <w:rsid w:val="00332609"/>
    <w:rsid w:val="003334B7"/>
    <w:rsid w:val="00335199"/>
    <w:rsid w:val="00340434"/>
    <w:rsid w:val="0034055E"/>
    <w:rsid w:val="00340BAB"/>
    <w:rsid w:val="0034244D"/>
    <w:rsid w:val="00342B39"/>
    <w:rsid w:val="00343017"/>
    <w:rsid w:val="00343F43"/>
    <w:rsid w:val="00347538"/>
    <w:rsid w:val="00352962"/>
    <w:rsid w:val="003529C1"/>
    <w:rsid w:val="00352A2F"/>
    <w:rsid w:val="00352B91"/>
    <w:rsid w:val="00355449"/>
    <w:rsid w:val="00356BBC"/>
    <w:rsid w:val="00360BE6"/>
    <w:rsid w:val="003622DD"/>
    <w:rsid w:val="0036341B"/>
    <w:rsid w:val="00363E1B"/>
    <w:rsid w:val="003644C6"/>
    <w:rsid w:val="00364C65"/>
    <w:rsid w:val="003677BD"/>
    <w:rsid w:val="00370F5D"/>
    <w:rsid w:val="00377811"/>
    <w:rsid w:val="00377CC9"/>
    <w:rsid w:val="00381951"/>
    <w:rsid w:val="00382349"/>
    <w:rsid w:val="003829D3"/>
    <w:rsid w:val="00382C9F"/>
    <w:rsid w:val="00382D97"/>
    <w:rsid w:val="003830AC"/>
    <w:rsid w:val="00383698"/>
    <w:rsid w:val="003844D6"/>
    <w:rsid w:val="00386D5A"/>
    <w:rsid w:val="00393270"/>
    <w:rsid w:val="003933EB"/>
    <w:rsid w:val="00393410"/>
    <w:rsid w:val="00393B59"/>
    <w:rsid w:val="00396C92"/>
    <w:rsid w:val="003A0BD7"/>
    <w:rsid w:val="003A0D25"/>
    <w:rsid w:val="003A137A"/>
    <w:rsid w:val="003A567B"/>
    <w:rsid w:val="003A78B2"/>
    <w:rsid w:val="003B104C"/>
    <w:rsid w:val="003B1EEB"/>
    <w:rsid w:val="003C1660"/>
    <w:rsid w:val="003C69B1"/>
    <w:rsid w:val="003C6C22"/>
    <w:rsid w:val="003D00E1"/>
    <w:rsid w:val="003D0E54"/>
    <w:rsid w:val="003D0EAB"/>
    <w:rsid w:val="003D2E38"/>
    <w:rsid w:val="003D4F97"/>
    <w:rsid w:val="003D6521"/>
    <w:rsid w:val="003D66B8"/>
    <w:rsid w:val="003D69F8"/>
    <w:rsid w:val="003E0494"/>
    <w:rsid w:val="003E31D1"/>
    <w:rsid w:val="003E42B6"/>
    <w:rsid w:val="003E4DC2"/>
    <w:rsid w:val="003E557C"/>
    <w:rsid w:val="003E5BAD"/>
    <w:rsid w:val="003E5F28"/>
    <w:rsid w:val="003E6A44"/>
    <w:rsid w:val="003F1F58"/>
    <w:rsid w:val="003F2CCC"/>
    <w:rsid w:val="003F3F2A"/>
    <w:rsid w:val="003F792D"/>
    <w:rsid w:val="003F7B3A"/>
    <w:rsid w:val="00403953"/>
    <w:rsid w:val="00405A7E"/>
    <w:rsid w:val="00406078"/>
    <w:rsid w:val="00407533"/>
    <w:rsid w:val="00407D30"/>
    <w:rsid w:val="00410746"/>
    <w:rsid w:val="004117E2"/>
    <w:rsid w:val="004137DA"/>
    <w:rsid w:val="00413ECE"/>
    <w:rsid w:val="00414D60"/>
    <w:rsid w:val="004152F2"/>
    <w:rsid w:val="00417B01"/>
    <w:rsid w:val="00420190"/>
    <w:rsid w:val="004215CA"/>
    <w:rsid w:val="004222F4"/>
    <w:rsid w:val="00422519"/>
    <w:rsid w:val="004240FC"/>
    <w:rsid w:val="00425D1E"/>
    <w:rsid w:val="00430EA8"/>
    <w:rsid w:val="00431634"/>
    <w:rsid w:val="0043340C"/>
    <w:rsid w:val="004334D4"/>
    <w:rsid w:val="00433E2C"/>
    <w:rsid w:val="00434C23"/>
    <w:rsid w:val="004367BB"/>
    <w:rsid w:val="00436B04"/>
    <w:rsid w:val="00437395"/>
    <w:rsid w:val="004412C9"/>
    <w:rsid w:val="00443037"/>
    <w:rsid w:val="004431C4"/>
    <w:rsid w:val="00443220"/>
    <w:rsid w:val="00444601"/>
    <w:rsid w:val="00444F53"/>
    <w:rsid w:val="004472B2"/>
    <w:rsid w:val="00450654"/>
    <w:rsid w:val="004520F8"/>
    <w:rsid w:val="004553A2"/>
    <w:rsid w:val="00460547"/>
    <w:rsid w:val="00460764"/>
    <w:rsid w:val="00465AD0"/>
    <w:rsid w:val="00466082"/>
    <w:rsid w:val="00467117"/>
    <w:rsid w:val="0047042E"/>
    <w:rsid w:val="004714D2"/>
    <w:rsid w:val="0047243F"/>
    <w:rsid w:val="00472479"/>
    <w:rsid w:val="004725D4"/>
    <w:rsid w:val="00473015"/>
    <w:rsid w:val="00475503"/>
    <w:rsid w:val="0047691D"/>
    <w:rsid w:val="00480AB5"/>
    <w:rsid w:val="004815B8"/>
    <w:rsid w:val="00481625"/>
    <w:rsid w:val="00482098"/>
    <w:rsid w:val="004824F0"/>
    <w:rsid w:val="004827BF"/>
    <w:rsid w:val="00486560"/>
    <w:rsid w:val="00486777"/>
    <w:rsid w:val="00487401"/>
    <w:rsid w:val="00492274"/>
    <w:rsid w:val="004944DB"/>
    <w:rsid w:val="00495527"/>
    <w:rsid w:val="00495E3C"/>
    <w:rsid w:val="0049710D"/>
    <w:rsid w:val="00497438"/>
    <w:rsid w:val="004A3989"/>
    <w:rsid w:val="004A4AAC"/>
    <w:rsid w:val="004A54B9"/>
    <w:rsid w:val="004A5B43"/>
    <w:rsid w:val="004A6DAD"/>
    <w:rsid w:val="004B1197"/>
    <w:rsid w:val="004B1A26"/>
    <w:rsid w:val="004B3D2B"/>
    <w:rsid w:val="004B3FB8"/>
    <w:rsid w:val="004B542B"/>
    <w:rsid w:val="004B58E7"/>
    <w:rsid w:val="004B63CC"/>
    <w:rsid w:val="004B6931"/>
    <w:rsid w:val="004C1397"/>
    <w:rsid w:val="004C160E"/>
    <w:rsid w:val="004C4BA1"/>
    <w:rsid w:val="004C4CAF"/>
    <w:rsid w:val="004C762D"/>
    <w:rsid w:val="004D22A4"/>
    <w:rsid w:val="004D5022"/>
    <w:rsid w:val="004D5B08"/>
    <w:rsid w:val="004D6575"/>
    <w:rsid w:val="004D6856"/>
    <w:rsid w:val="004D716E"/>
    <w:rsid w:val="004D7A5B"/>
    <w:rsid w:val="004E0131"/>
    <w:rsid w:val="004E0FB9"/>
    <w:rsid w:val="004E22B0"/>
    <w:rsid w:val="004E24C0"/>
    <w:rsid w:val="004E3149"/>
    <w:rsid w:val="004E3ED5"/>
    <w:rsid w:val="004E4DF2"/>
    <w:rsid w:val="004E6CAA"/>
    <w:rsid w:val="004E776F"/>
    <w:rsid w:val="004E79EC"/>
    <w:rsid w:val="004F0AAF"/>
    <w:rsid w:val="004F18FC"/>
    <w:rsid w:val="004F272C"/>
    <w:rsid w:val="004F6083"/>
    <w:rsid w:val="004F619D"/>
    <w:rsid w:val="004F6621"/>
    <w:rsid w:val="00500618"/>
    <w:rsid w:val="0050227C"/>
    <w:rsid w:val="00503BDF"/>
    <w:rsid w:val="005049B6"/>
    <w:rsid w:val="005055F9"/>
    <w:rsid w:val="00506806"/>
    <w:rsid w:val="00511AAF"/>
    <w:rsid w:val="00516653"/>
    <w:rsid w:val="005166F6"/>
    <w:rsid w:val="00517053"/>
    <w:rsid w:val="005216A6"/>
    <w:rsid w:val="00522AE3"/>
    <w:rsid w:val="00522D09"/>
    <w:rsid w:val="00522E3D"/>
    <w:rsid w:val="00523345"/>
    <w:rsid w:val="005235D3"/>
    <w:rsid w:val="0052393D"/>
    <w:rsid w:val="00523D9D"/>
    <w:rsid w:val="005242A2"/>
    <w:rsid w:val="00526FC8"/>
    <w:rsid w:val="0053198E"/>
    <w:rsid w:val="00531C65"/>
    <w:rsid w:val="00531CBF"/>
    <w:rsid w:val="00532BF3"/>
    <w:rsid w:val="00532CF6"/>
    <w:rsid w:val="0053368F"/>
    <w:rsid w:val="0053382B"/>
    <w:rsid w:val="00533F52"/>
    <w:rsid w:val="00534B0F"/>
    <w:rsid w:val="005355A6"/>
    <w:rsid w:val="00536894"/>
    <w:rsid w:val="00536D7C"/>
    <w:rsid w:val="00537F0C"/>
    <w:rsid w:val="00541032"/>
    <w:rsid w:val="00541363"/>
    <w:rsid w:val="00541508"/>
    <w:rsid w:val="00542737"/>
    <w:rsid w:val="005428B6"/>
    <w:rsid w:val="00543E29"/>
    <w:rsid w:val="00545536"/>
    <w:rsid w:val="00547910"/>
    <w:rsid w:val="00550972"/>
    <w:rsid w:val="00550E72"/>
    <w:rsid w:val="00553B84"/>
    <w:rsid w:val="005540DA"/>
    <w:rsid w:val="00554E69"/>
    <w:rsid w:val="005556D5"/>
    <w:rsid w:val="00555ABB"/>
    <w:rsid w:val="00557438"/>
    <w:rsid w:val="005575C8"/>
    <w:rsid w:val="00557867"/>
    <w:rsid w:val="005613F6"/>
    <w:rsid w:val="00561A12"/>
    <w:rsid w:val="00567F3E"/>
    <w:rsid w:val="00570FE8"/>
    <w:rsid w:val="005716B7"/>
    <w:rsid w:val="00571995"/>
    <w:rsid w:val="005721F1"/>
    <w:rsid w:val="005723B8"/>
    <w:rsid w:val="005745BA"/>
    <w:rsid w:val="00575226"/>
    <w:rsid w:val="0057679C"/>
    <w:rsid w:val="00577CF7"/>
    <w:rsid w:val="00580EAF"/>
    <w:rsid w:val="00581806"/>
    <w:rsid w:val="005908A9"/>
    <w:rsid w:val="00591259"/>
    <w:rsid w:val="00591ECB"/>
    <w:rsid w:val="0059273A"/>
    <w:rsid w:val="005978FF"/>
    <w:rsid w:val="005A090C"/>
    <w:rsid w:val="005A202C"/>
    <w:rsid w:val="005A2D09"/>
    <w:rsid w:val="005A2DA4"/>
    <w:rsid w:val="005A3B0D"/>
    <w:rsid w:val="005A55FC"/>
    <w:rsid w:val="005A66BB"/>
    <w:rsid w:val="005B2664"/>
    <w:rsid w:val="005B3B9F"/>
    <w:rsid w:val="005B79F4"/>
    <w:rsid w:val="005C0116"/>
    <w:rsid w:val="005C38AE"/>
    <w:rsid w:val="005C3C8B"/>
    <w:rsid w:val="005D0287"/>
    <w:rsid w:val="005D0DEF"/>
    <w:rsid w:val="005D2241"/>
    <w:rsid w:val="005D30FB"/>
    <w:rsid w:val="005D4B27"/>
    <w:rsid w:val="005D6012"/>
    <w:rsid w:val="005D73E0"/>
    <w:rsid w:val="005D750A"/>
    <w:rsid w:val="005E2780"/>
    <w:rsid w:val="005E2EFD"/>
    <w:rsid w:val="005E37F3"/>
    <w:rsid w:val="005E38C9"/>
    <w:rsid w:val="005E3EC4"/>
    <w:rsid w:val="005E61DC"/>
    <w:rsid w:val="005E6661"/>
    <w:rsid w:val="005E6BEA"/>
    <w:rsid w:val="005F0AFD"/>
    <w:rsid w:val="005F1278"/>
    <w:rsid w:val="005F1A1A"/>
    <w:rsid w:val="005F1BF2"/>
    <w:rsid w:val="005F1E83"/>
    <w:rsid w:val="005F2B50"/>
    <w:rsid w:val="005F2EA7"/>
    <w:rsid w:val="005F4C75"/>
    <w:rsid w:val="005F6C9E"/>
    <w:rsid w:val="00600E4E"/>
    <w:rsid w:val="006023FB"/>
    <w:rsid w:val="00602918"/>
    <w:rsid w:val="00605847"/>
    <w:rsid w:val="0060763B"/>
    <w:rsid w:val="00607C3E"/>
    <w:rsid w:val="006106EB"/>
    <w:rsid w:val="00610DE8"/>
    <w:rsid w:val="006114EE"/>
    <w:rsid w:val="0061196D"/>
    <w:rsid w:val="00611993"/>
    <w:rsid w:val="0061378E"/>
    <w:rsid w:val="00614251"/>
    <w:rsid w:val="00616985"/>
    <w:rsid w:val="00616A22"/>
    <w:rsid w:val="006172EA"/>
    <w:rsid w:val="00617C8E"/>
    <w:rsid w:val="00622EE5"/>
    <w:rsid w:val="00623738"/>
    <w:rsid w:val="00623CAB"/>
    <w:rsid w:val="006263FE"/>
    <w:rsid w:val="00626CC2"/>
    <w:rsid w:val="00630F83"/>
    <w:rsid w:val="00631C7B"/>
    <w:rsid w:val="00633BDE"/>
    <w:rsid w:val="00633D9D"/>
    <w:rsid w:val="00634F37"/>
    <w:rsid w:val="006363F6"/>
    <w:rsid w:val="0063706E"/>
    <w:rsid w:val="0064002F"/>
    <w:rsid w:val="006400E1"/>
    <w:rsid w:val="006416D6"/>
    <w:rsid w:val="00641D8E"/>
    <w:rsid w:val="006472A5"/>
    <w:rsid w:val="006472EF"/>
    <w:rsid w:val="00647487"/>
    <w:rsid w:val="006531B9"/>
    <w:rsid w:val="00653A4F"/>
    <w:rsid w:val="00653CFF"/>
    <w:rsid w:val="00654B60"/>
    <w:rsid w:val="00654F4E"/>
    <w:rsid w:val="0065531F"/>
    <w:rsid w:val="006565D6"/>
    <w:rsid w:val="006613AA"/>
    <w:rsid w:val="006624F4"/>
    <w:rsid w:val="006629FC"/>
    <w:rsid w:val="00662E45"/>
    <w:rsid w:val="006655A5"/>
    <w:rsid w:val="00665D54"/>
    <w:rsid w:val="0066610B"/>
    <w:rsid w:val="006668CD"/>
    <w:rsid w:val="00667F33"/>
    <w:rsid w:val="00675022"/>
    <w:rsid w:val="00675468"/>
    <w:rsid w:val="00675693"/>
    <w:rsid w:val="00676CC6"/>
    <w:rsid w:val="00677674"/>
    <w:rsid w:val="00680342"/>
    <w:rsid w:val="006820FC"/>
    <w:rsid w:val="0068380E"/>
    <w:rsid w:val="006840B0"/>
    <w:rsid w:val="00684402"/>
    <w:rsid w:val="00684482"/>
    <w:rsid w:val="00684C7A"/>
    <w:rsid w:val="00685401"/>
    <w:rsid w:val="00685A6C"/>
    <w:rsid w:val="00685B51"/>
    <w:rsid w:val="00686ABF"/>
    <w:rsid w:val="00692244"/>
    <w:rsid w:val="0069239D"/>
    <w:rsid w:val="00693C1F"/>
    <w:rsid w:val="006943D9"/>
    <w:rsid w:val="00697A19"/>
    <w:rsid w:val="006A015F"/>
    <w:rsid w:val="006A0BB2"/>
    <w:rsid w:val="006A31D3"/>
    <w:rsid w:val="006A68A8"/>
    <w:rsid w:val="006A6CA5"/>
    <w:rsid w:val="006A7321"/>
    <w:rsid w:val="006B1F59"/>
    <w:rsid w:val="006B2323"/>
    <w:rsid w:val="006B2BA9"/>
    <w:rsid w:val="006B57D8"/>
    <w:rsid w:val="006B60E7"/>
    <w:rsid w:val="006C0A37"/>
    <w:rsid w:val="006C0EEF"/>
    <w:rsid w:val="006C63F1"/>
    <w:rsid w:val="006C7561"/>
    <w:rsid w:val="006D0EE5"/>
    <w:rsid w:val="006D147D"/>
    <w:rsid w:val="006D4FCC"/>
    <w:rsid w:val="006D56A5"/>
    <w:rsid w:val="006D56FD"/>
    <w:rsid w:val="006D6EDD"/>
    <w:rsid w:val="006D745E"/>
    <w:rsid w:val="006E2063"/>
    <w:rsid w:val="006E2EA6"/>
    <w:rsid w:val="006E449C"/>
    <w:rsid w:val="006E5F23"/>
    <w:rsid w:val="006E7050"/>
    <w:rsid w:val="006F0F6C"/>
    <w:rsid w:val="006F176F"/>
    <w:rsid w:val="006F34D7"/>
    <w:rsid w:val="006F379C"/>
    <w:rsid w:val="006F3B8F"/>
    <w:rsid w:val="006F4C3B"/>
    <w:rsid w:val="007022FC"/>
    <w:rsid w:val="00705667"/>
    <w:rsid w:val="00706C17"/>
    <w:rsid w:val="0071235F"/>
    <w:rsid w:val="00713402"/>
    <w:rsid w:val="00715310"/>
    <w:rsid w:val="007156D6"/>
    <w:rsid w:val="00716B28"/>
    <w:rsid w:val="00716F13"/>
    <w:rsid w:val="00717838"/>
    <w:rsid w:val="0072339F"/>
    <w:rsid w:val="00724D75"/>
    <w:rsid w:val="007255DA"/>
    <w:rsid w:val="00725DE7"/>
    <w:rsid w:val="0072679C"/>
    <w:rsid w:val="00726FCD"/>
    <w:rsid w:val="00727F98"/>
    <w:rsid w:val="00731460"/>
    <w:rsid w:val="00732AE4"/>
    <w:rsid w:val="00734701"/>
    <w:rsid w:val="00734AB4"/>
    <w:rsid w:val="0073662C"/>
    <w:rsid w:val="00740AF2"/>
    <w:rsid w:val="007435B3"/>
    <w:rsid w:val="00744293"/>
    <w:rsid w:val="00744FC1"/>
    <w:rsid w:val="007472E4"/>
    <w:rsid w:val="007524E1"/>
    <w:rsid w:val="00752597"/>
    <w:rsid w:val="007539B9"/>
    <w:rsid w:val="00754132"/>
    <w:rsid w:val="007558A7"/>
    <w:rsid w:val="00755DED"/>
    <w:rsid w:val="0075716B"/>
    <w:rsid w:val="00757B7F"/>
    <w:rsid w:val="00761E14"/>
    <w:rsid w:val="0076217D"/>
    <w:rsid w:val="00762D63"/>
    <w:rsid w:val="0076415B"/>
    <w:rsid w:val="00765004"/>
    <w:rsid w:val="0076622F"/>
    <w:rsid w:val="007673FD"/>
    <w:rsid w:val="00772BED"/>
    <w:rsid w:val="007746EE"/>
    <w:rsid w:val="007775E9"/>
    <w:rsid w:val="007778EF"/>
    <w:rsid w:val="00780BCC"/>
    <w:rsid w:val="00780C68"/>
    <w:rsid w:val="00781230"/>
    <w:rsid w:val="00782A8A"/>
    <w:rsid w:val="0078508A"/>
    <w:rsid w:val="00785141"/>
    <w:rsid w:val="0078529F"/>
    <w:rsid w:val="0078675F"/>
    <w:rsid w:val="00787A5D"/>
    <w:rsid w:val="00787C3C"/>
    <w:rsid w:val="00791427"/>
    <w:rsid w:val="00793881"/>
    <w:rsid w:val="00793C98"/>
    <w:rsid w:val="00793F61"/>
    <w:rsid w:val="00795918"/>
    <w:rsid w:val="00796355"/>
    <w:rsid w:val="00796DA3"/>
    <w:rsid w:val="007A03DA"/>
    <w:rsid w:val="007A066C"/>
    <w:rsid w:val="007A1A94"/>
    <w:rsid w:val="007A3DC6"/>
    <w:rsid w:val="007A3E4C"/>
    <w:rsid w:val="007A46EC"/>
    <w:rsid w:val="007A7EF0"/>
    <w:rsid w:val="007B07CE"/>
    <w:rsid w:val="007B2CEA"/>
    <w:rsid w:val="007B3E70"/>
    <w:rsid w:val="007B3FBC"/>
    <w:rsid w:val="007B4C66"/>
    <w:rsid w:val="007B58D2"/>
    <w:rsid w:val="007B7BC5"/>
    <w:rsid w:val="007C18F2"/>
    <w:rsid w:val="007C2480"/>
    <w:rsid w:val="007C28F9"/>
    <w:rsid w:val="007C2F36"/>
    <w:rsid w:val="007C5B93"/>
    <w:rsid w:val="007C7054"/>
    <w:rsid w:val="007C7949"/>
    <w:rsid w:val="007D13A0"/>
    <w:rsid w:val="007D1D6A"/>
    <w:rsid w:val="007D1F6C"/>
    <w:rsid w:val="007D2DAA"/>
    <w:rsid w:val="007D3D64"/>
    <w:rsid w:val="007D4226"/>
    <w:rsid w:val="007D4746"/>
    <w:rsid w:val="007D5A45"/>
    <w:rsid w:val="007D62BD"/>
    <w:rsid w:val="007D67C1"/>
    <w:rsid w:val="007D6F14"/>
    <w:rsid w:val="007E26C4"/>
    <w:rsid w:val="007E5091"/>
    <w:rsid w:val="007E7357"/>
    <w:rsid w:val="007F18EF"/>
    <w:rsid w:val="007F2A2F"/>
    <w:rsid w:val="007F36F0"/>
    <w:rsid w:val="00801E77"/>
    <w:rsid w:val="0080404C"/>
    <w:rsid w:val="0080471D"/>
    <w:rsid w:val="00805347"/>
    <w:rsid w:val="008073F9"/>
    <w:rsid w:val="00810216"/>
    <w:rsid w:val="00811E31"/>
    <w:rsid w:val="00812EB1"/>
    <w:rsid w:val="00813767"/>
    <w:rsid w:val="008144A4"/>
    <w:rsid w:val="0081549E"/>
    <w:rsid w:val="008161B7"/>
    <w:rsid w:val="00816D37"/>
    <w:rsid w:val="00816F44"/>
    <w:rsid w:val="0081711F"/>
    <w:rsid w:val="008174BD"/>
    <w:rsid w:val="00822B9A"/>
    <w:rsid w:val="00822EF2"/>
    <w:rsid w:val="00823C34"/>
    <w:rsid w:val="00830B76"/>
    <w:rsid w:val="008327EC"/>
    <w:rsid w:val="008327EF"/>
    <w:rsid w:val="00832A56"/>
    <w:rsid w:val="008345E3"/>
    <w:rsid w:val="00836CAD"/>
    <w:rsid w:val="008372BE"/>
    <w:rsid w:val="00837F05"/>
    <w:rsid w:val="0084093E"/>
    <w:rsid w:val="008409E5"/>
    <w:rsid w:val="008422F0"/>
    <w:rsid w:val="00843001"/>
    <w:rsid w:val="008434ED"/>
    <w:rsid w:val="00843C85"/>
    <w:rsid w:val="00846D73"/>
    <w:rsid w:val="00847E92"/>
    <w:rsid w:val="008530F3"/>
    <w:rsid w:val="008549B2"/>
    <w:rsid w:val="00862409"/>
    <w:rsid w:val="00862947"/>
    <w:rsid w:val="008644F0"/>
    <w:rsid w:val="00864595"/>
    <w:rsid w:val="00864677"/>
    <w:rsid w:val="00864A89"/>
    <w:rsid w:val="008661B1"/>
    <w:rsid w:val="008701CF"/>
    <w:rsid w:val="00871A6D"/>
    <w:rsid w:val="008758FC"/>
    <w:rsid w:val="0087699F"/>
    <w:rsid w:val="00881F1C"/>
    <w:rsid w:val="0088421E"/>
    <w:rsid w:val="008856B3"/>
    <w:rsid w:val="008874FB"/>
    <w:rsid w:val="00891A99"/>
    <w:rsid w:val="00891B7C"/>
    <w:rsid w:val="00891E2D"/>
    <w:rsid w:val="008926D3"/>
    <w:rsid w:val="00892903"/>
    <w:rsid w:val="00894246"/>
    <w:rsid w:val="00895643"/>
    <w:rsid w:val="00896B8A"/>
    <w:rsid w:val="00896E2E"/>
    <w:rsid w:val="008A0314"/>
    <w:rsid w:val="008A3178"/>
    <w:rsid w:val="008A4BFA"/>
    <w:rsid w:val="008A634A"/>
    <w:rsid w:val="008A6636"/>
    <w:rsid w:val="008A75AD"/>
    <w:rsid w:val="008B0264"/>
    <w:rsid w:val="008B1099"/>
    <w:rsid w:val="008B242B"/>
    <w:rsid w:val="008B3369"/>
    <w:rsid w:val="008B33BE"/>
    <w:rsid w:val="008B41BC"/>
    <w:rsid w:val="008B451F"/>
    <w:rsid w:val="008B558E"/>
    <w:rsid w:val="008B57CA"/>
    <w:rsid w:val="008B58B3"/>
    <w:rsid w:val="008C2012"/>
    <w:rsid w:val="008C22EB"/>
    <w:rsid w:val="008C3C70"/>
    <w:rsid w:val="008C3E95"/>
    <w:rsid w:val="008C47DF"/>
    <w:rsid w:val="008C5258"/>
    <w:rsid w:val="008C6828"/>
    <w:rsid w:val="008D0AD9"/>
    <w:rsid w:val="008D2325"/>
    <w:rsid w:val="008D54F6"/>
    <w:rsid w:val="008D665C"/>
    <w:rsid w:val="008D68BF"/>
    <w:rsid w:val="008D7E52"/>
    <w:rsid w:val="008E1021"/>
    <w:rsid w:val="008E2C6D"/>
    <w:rsid w:val="008E2F94"/>
    <w:rsid w:val="008E3576"/>
    <w:rsid w:val="008E6557"/>
    <w:rsid w:val="008F0076"/>
    <w:rsid w:val="008F495F"/>
    <w:rsid w:val="008F500B"/>
    <w:rsid w:val="00901747"/>
    <w:rsid w:val="00903CCF"/>
    <w:rsid w:val="00911128"/>
    <w:rsid w:val="0091292D"/>
    <w:rsid w:val="0091529D"/>
    <w:rsid w:val="00916CB7"/>
    <w:rsid w:val="009177BE"/>
    <w:rsid w:val="00917933"/>
    <w:rsid w:val="009218E5"/>
    <w:rsid w:val="009234B7"/>
    <w:rsid w:val="00924548"/>
    <w:rsid w:val="009270A3"/>
    <w:rsid w:val="009309F7"/>
    <w:rsid w:val="0093520F"/>
    <w:rsid w:val="00935422"/>
    <w:rsid w:val="009368E4"/>
    <w:rsid w:val="00937C83"/>
    <w:rsid w:val="00940459"/>
    <w:rsid w:val="0094318D"/>
    <w:rsid w:val="00943FBF"/>
    <w:rsid w:val="00945BE2"/>
    <w:rsid w:val="0094602B"/>
    <w:rsid w:val="0094617D"/>
    <w:rsid w:val="009464A1"/>
    <w:rsid w:val="00950079"/>
    <w:rsid w:val="00950316"/>
    <w:rsid w:val="009507B2"/>
    <w:rsid w:val="0095271B"/>
    <w:rsid w:val="00952D1C"/>
    <w:rsid w:val="009530DC"/>
    <w:rsid w:val="00953382"/>
    <w:rsid w:val="00953DBB"/>
    <w:rsid w:val="00954FB9"/>
    <w:rsid w:val="00955217"/>
    <w:rsid w:val="00956677"/>
    <w:rsid w:val="009574E3"/>
    <w:rsid w:val="00961500"/>
    <w:rsid w:val="009629FC"/>
    <w:rsid w:val="009634B1"/>
    <w:rsid w:val="00963B73"/>
    <w:rsid w:val="00963C84"/>
    <w:rsid w:val="00965E52"/>
    <w:rsid w:val="0096634F"/>
    <w:rsid w:val="0097078C"/>
    <w:rsid w:val="00970979"/>
    <w:rsid w:val="00971574"/>
    <w:rsid w:val="00971F2C"/>
    <w:rsid w:val="009720A6"/>
    <w:rsid w:val="00972DC7"/>
    <w:rsid w:val="00975150"/>
    <w:rsid w:val="00976292"/>
    <w:rsid w:val="00977CB4"/>
    <w:rsid w:val="00980F08"/>
    <w:rsid w:val="009813D6"/>
    <w:rsid w:val="00983694"/>
    <w:rsid w:val="00983C83"/>
    <w:rsid w:val="00984A36"/>
    <w:rsid w:val="00985432"/>
    <w:rsid w:val="00985805"/>
    <w:rsid w:val="009864E3"/>
    <w:rsid w:val="009874C3"/>
    <w:rsid w:val="00987854"/>
    <w:rsid w:val="00991135"/>
    <w:rsid w:val="00991E55"/>
    <w:rsid w:val="0099265C"/>
    <w:rsid w:val="00994B83"/>
    <w:rsid w:val="0099623D"/>
    <w:rsid w:val="009A09A2"/>
    <w:rsid w:val="009A0FA0"/>
    <w:rsid w:val="009A28C4"/>
    <w:rsid w:val="009A375D"/>
    <w:rsid w:val="009A53D6"/>
    <w:rsid w:val="009A69C3"/>
    <w:rsid w:val="009A702C"/>
    <w:rsid w:val="009B0C45"/>
    <w:rsid w:val="009B268F"/>
    <w:rsid w:val="009B29D6"/>
    <w:rsid w:val="009B2F8D"/>
    <w:rsid w:val="009B4F79"/>
    <w:rsid w:val="009B6165"/>
    <w:rsid w:val="009B6562"/>
    <w:rsid w:val="009B6D48"/>
    <w:rsid w:val="009B7759"/>
    <w:rsid w:val="009C5885"/>
    <w:rsid w:val="009C66F6"/>
    <w:rsid w:val="009C6D87"/>
    <w:rsid w:val="009C7EFB"/>
    <w:rsid w:val="009D2A02"/>
    <w:rsid w:val="009D378C"/>
    <w:rsid w:val="009D5EFB"/>
    <w:rsid w:val="009D7085"/>
    <w:rsid w:val="009E0493"/>
    <w:rsid w:val="009E1230"/>
    <w:rsid w:val="009E4993"/>
    <w:rsid w:val="009E59D3"/>
    <w:rsid w:val="009E664E"/>
    <w:rsid w:val="009E6B6F"/>
    <w:rsid w:val="009E70AC"/>
    <w:rsid w:val="009F04EA"/>
    <w:rsid w:val="009F1C4B"/>
    <w:rsid w:val="009F1F70"/>
    <w:rsid w:val="009F457C"/>
    <w:rsid w:val="00A02069"/>
    <w:rsid w:val="00A03F4A"/>
    <w:rsid w:val="00A0585C"/>
    <w:rsid w:val="00A079E9"/>
    <w:rsid w:val="00A126B1"/>
    <w:rsid w:val="00A12748"/>
    <w:rsid w:val="00A128DD"/>
    <w:rsid w:val="00A12945"/>
    <w:rsid w:val="00A14FCF"/>
    <w:rsid w:val="00A169FF"/>
    <w:rsid w:val="00A21006"/>
    <w:rsid w:val="00A229DB"/>
    <w:rsid w:val="00A23BAA"/>
    <w:rsid w:val="00A2500B"/>
    <w:rsid w:val="00A25572"/>
    <w:rsid w:val="00A25A86"/>
    <w:rsid w:val="00A25DD3"/>
    <w:rsid w:val="00A2615B"/>
    <w:rsid w:val="00A265AF"/>
    <w:rsid w:val="00A26E7A"/>
    <w:rsid w:val="00A27E4D"/>
    <w:rsid w:val="00A27E8B"/>
    <w:rsid w:val="00A307F1"/>
    <w:rsid w:val="00A30FF0"/>
    <w:rsid w:val="00A31DA6"/>
    <w:rsid w:val="00A3325A"/>
    <w:rsid w:val="00A36A0A"/>
    <w:rsid w:val="00A3715E"/>
    <w:rsid w:val="00A376DE"/>
    <w:rsid w:val="00A37CA6"/>
    <w:rsid w:val="00A40CE2"/>
    <w:rsid w:val="00A4188A"/>
    <w:rsid w:val="00A4265D"/>
    <w:rsid w:val="00A42C55"/>
    <w:rsid w:val="00A44034"/>
    <w:rsid w:val="00A46390"/>
    <w:rsid w:val="00A47A03"/>
    <w:rsid w:val="00A50253"/>
    <w:rsid w:val="00A509F7"/>
    <w:rsid w:val="00A53123"/>
    <w:rsid w:val="00A5360D"/>
    <w:rsid w:val="00A53C0F"/>
    <w:rsid w:val="00A55473"/>
    <w:rsid w:val="00A5633B"/>
    <w:rsid w:val="00A60F76"/>
    <w:rsid w:val="00A618E6"/>
    <w:rsid w:val="00A629FC"/>
    <w:rsid w:val="00A62E8D"/>
    <w:rsid w:val="00A63D1A"/>
    <w:rsid w:val="00A65EE3"/>
    <w:rsid w:val="00A663F2"/>
    <w:rsid w:val="00A67AD7"/>
    <w:rsid w:val="00A71C6F"/>
    <w:rsid w:val="00A75304"/>
    <w:rsid w:val="00A755FE"/>
    <w:rsid w:val="00A759AD"/>
    <w:rsid w:val="00A77BAF"/>
    <w:rsid w:val="00A806A9"/>
    <w:rsid w:val="00A8087A"/>
    <w:rsid w:val="00A80F9F"/>
    <w:rsid w:val="00A81953"/>
    <w:rsid w:val="00A8299B"/>
    <w:rsid w:val="00A82AD5"/>
    <w:rsid w:val="00A8319D"/>
    <w:rsid w:val="00A84D3A"/>
    <w:rsid w:val="00A8749C"/>
    <w:rsid w:val="00A923FF"/>
    <w:rsid w:val="00A92723"/>
    <w:rsid w:val="00A95AD9"/>
    <w:rsid w:val="00A96160"/>
    <w:rsid w:val="00A972D4"/>
    <w:rsid w:val="00A975D0"/>
    <w:rsid w:val="00AA02BD"/>
    <w:rsid w:val="00AA2E27"/>
    <w:rsid w:val="00AA3BDA"/>
    <w:rsid w:val="00AA421D"/>
    <w:rsid w:val="00AA4238"/>
    <w:rsid w:val="00AA5BDD"/>
    <w:rsid w:val="00AB0002"/>
    <w:rsid w:val="00AB02D1"/>
    <w:rsid w:val="00AB0C45"/>
    <w:rsid w:val="00AB141F"/>
    <w:rsid w:val="00AB1833"/>
    <w:rsid w:val="00AB367A"/>
    <w:rsid w:val="00AB4C8B"/>
    <w:rsid w:val="00AB5651"/>
    <w:rsid w:val="00AB5C96"/>
    <w:rsid w:val="00AB64EE"/>
    <w:rsid w:val="00AB6F23"/>
    <w:rsid w:val="00AB7451"/>
    <w:rsid w:val="00AC3719"/>
    <w:rsid w:val="00AC494F"/>
    <w:rsid w:val="00AC524F"/>
    <w:rsid w:val="00AC7AB5"/>
    <w:rsid w:val="00AD1311"/>
    <w:rsid w:val="00AD448F"/>
    <w:rsid w:val="00AD44F4"/>
    <w:rsid w:val="00AD68F6"/>
    <w:rsid w:val="00AD7184"/>
    <w:rsid w:val="00AE1970"/>
    <w:rsid w:val="00AE1A9F"/>
    <w:rsid w:val="00AE2A21"/>
    <w:rsid w:val="00AE31E5"/>
    <w:rsid w:val="00AE3C2E"/>
    <w:rsid w:val="00AE3CC8"/>
    <w:rsid w:val="00AF0C06"/>
    <w:rsid w:val="00AF719F"/>
    <w:rsid w:val="00AF7DCB"/>
    <w:rsid w:val="00AF7E74"/>
    <w:rsid w:val="00B019C1"/>
    <w:rsid w:val="00B01B64"/>
    <w:rsid w:val="00B027F7"/>
    <w:rsid w:val="00B038A4"/>
    <w:rsid w:val="00B101BB"/>
    <w:rsid w:val="00B10C24"/>
    <w:rsid w:val="00B10CC2"/>
    <w:rsid w:val="00B1183A"/>
    <w:rsid w:val="00B12136"/>
    <w:rsid w:val="00B129E8"/>
    <w:rsid w:val="00B1432E"/>
    <w:rsid w:val="00B14B7C"/>
    <w:rsid w:val="00B14E3D"/>
    <w:rsid w:val="00B15542"/>
    <w:rsid w:val="00B1574B"/>
    <w:rsid w:val="00B21239"/>
    <w:rsid w:val="00B21609"/>
    <w:rsid w:val="00B217FD"/>
    <w:rsid w:val="00B21C13"/>
    <w:rsid w:val="00B21E04"/>
    <w:rsid w:val="00B21ED9"/>
    <w:rsid w:val="00B23213"/>
    <w:rsid w:val="00B24D3F"/>
    <w:rsid w:val="00B26FF3"/>
    <w:rsid w:val="00B27803"/>
    <w:rsid w:val="00B31820"/>
    <w:rsid w:val="00B33880"/>
    <w:rsid w:val="00B33FB5"/>
    <w:rsid w:val="00B35AE3"/>
    <w:rsid w:val="00B3683C"/>
    <w:rsid w:val="00B36C49"/>
    <w:rsid w:val="00B36F4B"/>
    <w:rsid w:val="00B36F69"/>
    <w:rsid w:val="00B42548"/>
    <w:rsid w:val="00B426BC"/>
    <w:rsid w:val="00B438BB"/>
    <w:rsid w:val="00B4393D"/>
    <w:rsid w:val="00B44B9A"/>
    <w:rsid w:val="00B45C3C"/>
    <w:rsid w:val="00B5093A"/>
    <w:rsid w:val="00B50C24"/>
    <w:rsid w:val="00B50E45"/>
    <w:rsid w:val="00B53095"/>
    <w:rsid w:val="00B569EC"/>
    <w:rsid w:val="00B570DF"/>
    <w:rsid w:val="00B578CD"/>
    <w:rsid w:val="00B6013F"/>
    <w:rsid w:val="00B61A01"/>
    <w:rsid w:val="00B642DD"/>
    <w:rsid w:val="00B653FD"/>
    <w:rsid w:val="00B660A3"/>
    <w:rsid w:val="00B66938"/>
    <w:rsid w:val="00B670F0"/>
    <w:rsid w:val="00B67EC5"/>
    <w:rsid w:val="00B734AF"/>
    <w:rsid w:val="00B758C6"/>
    <w:rsid w:val="00B75A47"/>
    <w:rsid w:val="00B75B42"/>
    <w:rsid w:val="00B808A6"/>
    <w:rsid w:val="00B80F9C"/>
    <w:rsid w:val="00B83050"/>
    <w:rsid w:val="00B84DBF"/>
    <w:rsid w:val="00B872AB"/>
    <w:rsid w:val="00B9083F"/>
    <w:rsid w:val="00B90BF2"/>
    <w:rsid w:val="00B920BA"/>
    <w:rsid w:val="00B9384B"/>
    <w:rsid w:val="00B939D2"/>
    <w:rsid w:val="00B94E44"/>
    <w:rsid w:val="00B96DFF"/>
    <w:rsid w:val="00B96E4F"/>
    <w:rsid w:val="00BA0480"/>
    <w:rsid w:val="00BA2DE0"/>
    <w:rsid w:val="00BA5875"/>
    <w:rsid w:val="00BA67D5"/>
    <w:rsid w:val="00BA6B9E"/>
    <w:rsid w:val="00BA7D7F"/>
    <w:rsid w:val="00BB0CEF"/>
    <w:rsid w:val="00BB324F"/>
    <w:rsid w:val="00BB3C38"/>
    <w:rsid w:val="00BB73BA"/>
    <w:rsid w:val="00BB7AED"/>
    <w:rsid w:val="00BC338C"/>
    <w:rsid w:val="00BC57CE"/>
    <w:rsid w:val="00BC7162"/>
    <w:rsid w:val="00BC7781"/>
    <w:rsid w:val="00BC7807"/>
    <w:rsid w:val="00BD0AE6"/>
    <w:rsid w:val="00BD4436"/>
    <w:rsid w:val="00BD55F8"/>
    <w:rsid w:val="00BD5980"/>
    <w:rsid w:val="00BD656B"/>
    <w:rsid w:val="00BE0096"/>
    <w:rsid w:val="00BE0E5B"/>
    <w:rsid w:val="00BE1AEA"/>
    <w:rsid w:val="00BE3647"/>
    <w:rsid w:val="00BE3F8B"/>
    <w:rsid w:val="00BF3073"/>
    <w:rsid w:val="00BF636A"/>
    <w:rsid w:val="00C0064E"/>
    <w:rsid w:val="00C009AD"/>
    <w:rsid w:val="00C01EB7"/>
    <w:rsid w:val="00C026EC"/>
    <w:rsid w:val="00C04425"/>
    <w:rsid w:val="00C070C9"/>
    <w:rsid w:val="00C1279B"/>
    <w:rsid w:val="00C13E5A"/>
    <w:rsid w:val="00C16714"/>
    <w:rsid w:val="00C16EE5"/>
    <w:rsid w:val="00C2153A"/>
    <w:rsid w:val="00C22DB7"/>
    <w:rsid w:val="00C23A80"/>
    <w:rsid w:val="00C23F4A"/>
    <w:rsid w:val="00C248C1"/>
    <w:rsid w:val="00C24AED"/>
    <w:rsid w:val="00C24C35"/>
    <w:rsid w:val="00C253F3"/>
    <w:rsid w:val="00C2584E"/>
    <w:rsid w:val="00C339DA"/>
    <w:rsid w:val="00C34022"/>
    <w:rsid w:val="00C356C3"/>
    <w:rsid w:val="00C425DE"/>
    <w:rsid w:val="00C43D7A"/>
    <w:rsid w:val="00C44330"/>
    <w:rsid w:val="00C453D0"/>
    <w:rsid w:val="00C46EA6"/>
    <w:rsid w:val="00C509D7"/>
    <w:rsid w:val="00C52310"/>
    <w:rsid w:val="00C52924"/>
    <w:rsid w:val="00C54979"/>
    <w:rsid w:val="00C5574E"/>
    <w:rsid w:val="00C5741B"/>
    <w:rsid w:val="00C62467"/>
    <w:rsid w:val="00C638BF"/>
    <w:rsid w:val="00C63E0F"/>
    <w:rsid w:val="00C64325"/>
    <w:rsid w:val="00C67D04"/>
    <w:rsid w:val="00C72383"/>
    <w:rsid w:val="00C73111"/>
    <w:rsid w:val="00C74D06"/>
    <w:rsid w:val="00C75EFC"/>
    <w:rsid w:val="00C76AF2"/>
    <w:rsid w:val="00C77998"/>
    <w:rsid w:val="00C77CE6"/>
    <w:rsid w:val="00C8020D"/>
    <w:rsid w:val="00C810E9"/>
    <w:rsid w:val="00C81174"/>
    <w:rsid w:val="00C83038"/>
    <w:rsid w:val="00C84D8A"/>
    <w:rsid w:val="00C87A71"/>
    <w:rsid w:val="00C87D72"/>
    <w:rsid w:val="00C90087"/>
    <w:rsid w:val="00C91ABB"/>
    <w:rsid w:val="00C91C46"/>
    <w:rsid w:val="00C94F33"/>
    <w:rsid w:val="00CA01F7"/>
    <w:rsid w:val="00CA04AD"/>
    <w:rsid w:val="00CA37D1"/>
    <w:rsid w:val="00CA47DA"/>
    <w:rsid w:val="00CA49FE"/>
    <w:rsid w:val="00CA67EB"/>
    <w:rsid w:val="00CB034C"/>
    <w:rsid w:val="00CB1119"/>
    <w:rsid w:val="00CB2DAF"/>
    <w:rsid w:val="00CB3F81"/>
    <w:rsid w:val="00CB5054"/>
    <w:rsid w:val="00CB5717"/>
    <w:rsid w:val="00CC006A"/>
    <w:rsid w:val="00CC3079"/>
    <w:rsid w:val="00CC3854"/>
    <w:rsid w:val="00CC408E"/>
    <w:rsid w:val="00CC4738"/>
    <w:rsid w:val="00CC5C48"/>
    <w:rsid w:val="00CC7929"/>
    <w:rsid w:val="00CC7B05"/>
    <w:rsid w:val="00CD0A1A"/>
    <w:rsid w:val="00CD2443"/>
    <w:rsid w:val="00CD3580"/>
    <w:rsid w:val="00CD4020"/>
    <w:rsid w:val="00CD49F7"/>
    <w:rsid w:val="00CD4E91"/>
    <w:rsid w:val="00CD6335"/>
    <w:rsid w:val="00CE062E"/>
    <w:rsid w:val="00CE0DF5"/>
    <w:rsid w:val="00CE2C43"/>
    <w:rsid w:val="00CE3A7A"/>
    <w:rsid w:val="00CE6202"/>
    <w:rsid w:val="00CE7C0D"/>
    <w:rsid w:val="00CF04B7"/>
    <w:rsid w:val="00CF05B5"/>
    <w:rsid w:val="00CF1514"/>
    <w:rsid w:val="00CF25A6"/>
    <w:rsid w:val="00CF4E90"/>
    <w:rsid w:val="00CF68E3"/>
    <w:rsid w:val="00D00D8D"/>
    <w:rsid w:val="00D025AB"/>
    <w:rsid w:val="00D0365C"/>
    <w:rsid w:val="00D04031"/>
    <w:rsid w:val="00D04776"/>
    <w:rsid w:val="00D061A8"/>
    <w:rsid w:val="00D11574"/>
    <w:rsid w:val="00D11694"/>
    <w:rsid w:val="00D1271F"/>
    <w:rsid w:val="00D14405"/>
    <w:rsid w:val="00D14D2F"/>
    <w:rsid w:val="00D15CD4"/>
    <w:rsid w:val="00D20578"/>
    <w:rsid w:val="00D20E44"/>
    <w:rsid w:val="00D212DA"/>
    <w:rsid w:val="00D22A2B"/>
    <w:rsid w:val="00D2330E"/>
    <w:rsid w:val="00D2399F"/>
    <w:rsid w:val="00D2475C"/>
    <w:rsid w:val="00D255DE"/>
    <w:rsid w:val="00D25C9E"/>
    <w:rsid w:val="00D2688E"/>
    <w:rsid w:val="00D318E3"/>
    <w:rsid w:val="00D33B48"/>
    <w:rsid w:val="00D33F32"/>
    <w:rsid w:val="00D36AF5"/>
    <w:rsid w:val="00D44663"/>
    <w:rsid w:val="00D46127"/>
    <w:rsid w:val="00D4681D"/>
    <w:rsid w:val="00D46B88"/>
    <w:rsid w:val="00D47517"/>
    <w:rsid w:val="00D47CD9"/>
    <w:rsid w:val="00D500DA"/>
    <w:rsid w:val="00D576AB"/>
    <w:rsid w:val="00D60629"/>
    <w:rsid w:val="00D60963"/>
    <w:rsid w:val="00D62A33"/>
    <w:rsid w:val="00D62E11"/>
    <w:rsid w:val="00D65A5F"/>
    <w:rsid w:val="00D7031A"/>
    <w:rsid w:val="00D7068B"/>
    <w:rsid w:val="00D70E3B"/>
    <w:rsid w:val="00D7104D"/>
    <w:rsid w:val="00D7158F"/>
    <w:rsid w:val="00D71ADA"/>
    <w:rsid w:val="00D7323E"/>
    <w:rsid w:val="00D73BA5"/>
    <w:rsid w:val="00D74EB7"/>
    <w:rsid w:val="00D762DD"/>
    <w:rsid w:val="00D77A72"/>
    <w:rsid w:val="00D77C9B"/>
    <w:rsid w:val="00D804DA"/>
    <w:rsid w:val="00D810E5"/>
    <w:rsid w:val="00D81FCF"/>
    <w:rsid w:val="00D82F16"/>
    <w:rsid w:val="00D83EAF"/>
    <w:rsid w:val="00D84A65"/>
    <w:rsid w:val="00D85720"/>
    <w:rsid w:val="00D9074A"/>
    <w:rsid w:val="00D910AC"/>
    <w:rsid w:val="00D93A69"/>
    <w:rsid w:val="00D94DFA"/>
    <w:rsid w:val="00D95A16"/>
    <w:rsid w:val="00D95A68"/>
    <w:rsid w:val="00D969D9"/>
    <w:rsid w:val="00DA164D"/>
    <w:rsid w:val="00DA1CFB"/>
    <w:rsid w:val="00DA2EC5"/>
    <w:rsid w:val="00DA5FA4"/>
    <w:rsid w:val="00DA64C9"/>
    <w:rsid w:val="00DA6DFD"/>
    <w:rsid w:val="00DB0288"/>
    <w:rsid w:val="00DB0CFF"/>
    <w:rsid w:val="00DB230C"/>
    <w:rsid w:val="00DC0472"/>
    <w:rsid w:val="00DC0A2D"/>
    <w:rsid w:val="00DC1409"/>
    <w:rsid w:val="00DC231A"/>
    <w:rsid w:val="00DC2872"/>
    <w:rsid w:val="00DC6733"/>
    <w:rsid w:val="00DD01FC"/>
    <w:rsid w:val="00DD18EF"/>
    <w:rsid w:val="00DD1A39"/>
    <w:rsid w:val="00DD5486"/>
    <w:rsid w:val="00DD54E5"/>
    <w:rsid w:val="00DD65E1"/>
    <w:rsid w:val="00DE1977"/>
    <w:rsid w:val="00DE2DEF"/>
    <w:rsid w:val="00DE407F"/>
    <w:rsid w:val="00DE6EAE"/>
    <w:rsid w:val="00DE6FE9"/>
    <w:rsid w:val="00DE796D"/>
    <w:rsid w:val="00DE7FEC"/>
    <w:rsid w:val="00DF02A7"/>
    <w:rsid w:val="00DF0653"/>
    <w:rsid w:val="00DF0719"/>
    <w:rsid w:val="00DF2295"/>
    <w:rsid w:val="00DF3118"/>
    <w:rsid w:val="00DF398D"/>
    <w:rsid w:val="00DF4847"/>
    <w:rsid w:val="00DF507D"/>
    <w:rsid w:val="00DF5579"/>
    <w:rsid w:val="00DF660C"/>
    <w:rsid w:val="00DF6882"/>
    <w:rsid w:val="00E003CF"/>
    <w:rsid w:val="00E0078C"/>
    <w:rsid w:val="00E01C3F"/>
    <w:rsid w:val="00E04BA9"/>
    <w:rsid w:val="00E06794"/>
    <w:rsid w:val="00E07434"/>
    <w:rsid w:val="00E07757"/>
    <w:rsid w:val="00E10C44"/>
    <w:rsid w:val="00E12A94"/>
    <w:rsid w:val="00E13181"/>
    <w:rsid w:val="00E159FF"/>
    <w:rsid w:val="00E20BBF"/>
    <w:rsid w:val="00E21B41"/>
    <w:rsid w:val="00E22E6E"/>
    <w:rsid w:val="00E2414C"/>
    <w:rsid w:val="00E2443B"/>
    <w:rsid w:val="00E246EE"/>
    <w:rsid w:val="00E257DA"/>
    <w:rsid w:val="00E25CFE"/>
    <w:rsid w:val="00E2692E"/>
    <w:rsid w:val="00E30371"/>
    <w:rsid w:val="00E30C7D"/>
    <w:rsid w:val="00E32E6C"/>
    <w:rsid w:val="00E33135"/>
    <w:rsid w:val="00E35CC5"/>
    <w:rsid w:val="00E36446"/>
    <w:rsid w:val="00E364BC"/>
    <w:rsid w:val="00E404D5"/>
    <w:rsid w:val="00E406DB"/>
    <w:rsid w:val="00E4071B"/>
    <w:rsid w:val="00E444B1"/>
    <w:rsid w:val="00E44AA9"/>
    <w:rsid w:val="00E471DA"/>
    <w:rsid w:val="00E475AF"/>
    <w:rsid w:val="00E51A5E"/>
    <w:rsid w:val="00E52506"/>
    <w:rsid w:val="00E53F04"/>
    <w:rsid w:val="00E62703"/>
    <w:rsid w:val="00E62F08"/>
    <w:rsid w:val="00E641C7"/>
    <w:rsid w:val="00E644CB"/>
    <w:rsid w:val="00E648FA"/>
    <w:rsid w:val="00E65F5F"/>
    <w:rsid w:val="00E66815"/>
    <w:rsid w:val="00E702F2"/>
    <w:rsid w:val="00E71183"/>
    <w:rsid w:val="00E71EB4"/>
    <w:rsid w:val="00E74953"/>
    <w:rsid w:val="00E749BC"/>
    <w:rsid w:val="00E74BD3"/>
    <w:rsid w:val="00E75A95"/>
    <w:rsid w:val="00E76155"/>
    <w:rsid w:val="00E76405"/>
    <w:rsid w:val="00E8095A"/>
    <w:rsid w:val="00E82105"/>
    <w:rsid w:val="00E828E2"/>
    <w:rsid w:val="00E8450F"/>
    <w:rsid w:val="00E86380"/>
    <w:rsid w:val="00E90A98"/>
    <w:rsid w:val="00E94383"/>
    <w:rsid w:val="00E95760"/>
    <w:rsid w:val="00E96300"/>
    <w:rsid w:val="00E974B8"/>
    <w:rsid w:val="00E974D1"/>
    <w:rsid w:val="00EA1549"/>
    <w:rsid w:val="00EA2A0F"/>
    <w:rsid w:val="00EA36D5"/>
    <w:rsid w:val="00EA5906"/>
    <w:rsid w:val="00EA6799"/>
    <w:rsid w:val="00EA7ED6"/>
    <w:rsid w:val="00EB0C4C"/>
    <w:rsid w:val="00EB0FE4"/>
    <w:rsid w:val="00EB33FA"/>
    <w:rsid w:val="00EB3F8A"/>
    <w:rsid w:val="00EB62D0"/>
    <w:rsid w:val="00EB78D0"/>
    <w:rsid w:val="00EC0F04"/>
    <w:rsid w:val="00EC14C3"/>
    <w:rsid w:val="00EC1828"/>
    <w:rsid w:val="00EC20F3"/>
    <w:rsid w:val="00EC3552"/>
    <w:rsid w:val="00EC3924"/>
    <w:rsid w:val="00EC4FFC"/>
    <w:rsid w:val="00EC60B7"/>
    <w:rsid w:val="00EC6A78"/>
    <w:rsid w:val="00EC6B4B"/>
    <w:rsid w:val="00EC6C9C"/>
    <w:rsid w:val="00EC7B4E"/>
    <w:rsid w:val="00EC7D54"/>
    <w:rsid w:val="00EC7DCB"/>
    <w:rsid w:val="00ED103F"/>
    <w:rsid w:val="00ED629F"/>
    <w:rsid w:val="00EE084F"/>
    <w:rsid w:val="00EE1185"/>
    <w:rsid w:val="00EE14A7"/>
    <w:rsid w:val="00EE1F28"/>
    <w:rsid w:val="00EE2430"/>
    <w:rsid w:val="00EE24A7"/>
    <w:rsid w:val="00EE36B2"/>
    <w:rsid w:val="00EE42BC"/>
    <w:rsid w:val="00EE4FDB"/>
    <w:rsid w:val="00EE658F"/>
    <w:rsid w:val="00EF0036"/>
    <w:rsid w:val="00EF15C1"/>
    <w:rsid w:val="00EF282D"/>
    <w:rsid w:val="00EF28CC"/>
    <w:rsid w:val="00EF39B6"/>
    <w:rsid w:val="00EF6700"/>
    <w:rsid w:val="00EF68D0"/>
    <w:rsid w:val="00EF6CC9"/>
    <w:rsid w:val="00EF7A12"/>
    <w:rsid w:val="00F00A2B"/>
    <w:rsid w:val="00F015A6"/>
    <w:rsid w:val="00F01AAB"/>
    <w:rsid w:val="00F03790"/>
    <w:rsid w:val="00F039AD"/>
    <w:rsid w:val="00F04742"/>
    <w:rsid w:val="00F0531A"/>
    <w:rsid w:val="00F0665C"/>
    <w:rsid w:val="00F126D5"/>
    <w:rsid w:val="00F14952"/>
    <w:rsid w:val="00F155F0"/>
    <w:rsid w:val="00F158F1"/>
    <w:rsid w:val="00F15A96"/>
    <w:rsid w:val="00F171D8"/>
    <w:rsid w:val="00F173E4"/>
    <w:rsid w:val="00F20095"/>
    <w:rsid w:val="00F2205A"/>
    <w:rsid w:val="00F234C8"/>
    <w:rsid w:val="00F24894"/>
    <w:rsid w:val="00F24B3D"/>
    <w:rsid w:val="00F26638"/>
    <w:rsid w:val="00F271A1"/>
    <w:rsid w:val="00F2746C"/>
    <w:rsid w:val="00F279E7"/>
    <w:rsid w:val="00F3038E"/>
    <w:rsid w:val="00F304A3"/>
    <w:rsid w:val="00F31D56"/>
    <w:rsid w:val="00F342A4"/>
    <w:rsid w:val="00F34C1F"/>
    <w:rsid w:val="00F36014"/>
    <w:rsid w:val="00F3731C"/>
    <w:rsid w:val="00F37335"/>
    <w:rsid w:val="00F373C4"/>
    <w:rsid w:val="00F37BBD"/>
    <w:rsid w:val="00F408C8"/>
    <w:rsid w:val="00F412A4"/>
    <w:rsid w:val="00F41745"/>
    <w:rsid w:val="00F42DC5"/>
    <w:rsid w:val="00F44752"/>
    <w:rsid w:val="00F45FD1"/>
    <w:rsid w:val="00F500FA"/>
    <w:rsid w:val="00F515A3"/>
    <w:rsid w:val="00F517DD"/>
    <w:rsid w:val="00F57032"/>
    <w:rsid w:val="00F57F4C"/>
    <w:rsid w:val="00F61E7F"/>
    <w:rsid w:val="00F62D65"/>
    <w:rsid w:val="00F65E8D"/>
    <w:rsid w:val="00F6658B"/>
    <w:rsid w:val="00F66CFC"/>
    <w:rsid w:val="00F70C7F"/>
    <w:rsid w:val="00F70FBA"/>
    <w:rsid w:val="00F71141"/>
    <w:rsid w:val="00F726A6"/>
    <w:rsid w:val="00F74FFA"/>
    <w:rsid w:val="00F76CF7"/>
    <w:rsid w:val="00F771E2"/>
    <w:rsid w:val="00F80D4E"/>
    <w:rsid w:val="00F82702"/>
    <w:rsid w:val="00F82FE1"/>
    <w:rsid w:val="00F837F7"/>
    <w:rsid w:val="00F83AF6"/>
    <w:rsid w:val="00F83B4D"/>
    <w:rsid w:val="00F84D81"/>
    <w:rsid w:val="00F8789A"/>
    <w:rsid w:val="00F92A59"/>
    <w:rsid w:val="00F95B7F"/>
    <w:rsid w:val="00F95C76"/>
    <w:rsid w:val="00F95E66"/>
    <w:rsid w:val="00F9621E"/>
    <w:rsid w:val="00F9647E"/>
    <w:rsid w:val="00FA1E3D"/>
    <w:rsid w:val="00FA26BB"/>
    <w:rsid w:val="00FA440F"/>
    <w:rsid w:val="00FA4D1B"/>
    <w:rsid w:val="00FA4EBB"/>
    <w:rsid w:val="00FB003C"/>
    <w:rsid w:val="00FB0275"/>
    <w:rsid w:val="00FB1249"/>
    <w:rsid w:val="00FB1BDF"/>
    <w:rsid w:val="00FB1CC3"/>
    <w:rsid w:val="00FB24A7"/>
    <w:rsid w:val="00FB331A"/>
    <w:rsid w:val="00FB3EEB"/>
    <w:rsid w:val="00FB4B37"/>
    <w:rsid w:val="00FB531D"/>
    <w:rsid w:val="00FB722D"/>
    <w:rsid w:val="00FC043D"/>
    <w:rsid w:val="00FC2451"/>
    <w:rsid w:val="00FC3A49"/>
    <w:rsid w:val="00FC5F8C"/>
    <w:rsid w:val="00FC6D2E"/>
    <w:rsid w:val="00FC7CF7"/>
    <w:rsid w:val="00FD1C42"/>
    <w:rsid w:val="00FD2117"/>
    <w:rsid w:val="00FD3218"/>
    <w:rsid w:val="00FD3EA0"/>
    <w:rsid w:val="00FD5A24"/>
    <w:rsid w:val="00FD6C43"/>
    <w:rsid w:val="00FE010C"/>
    <w:rsid w:val="00FE233F"/>
    <w:rsid w:val="00FE3C38"/>
    <w:rsid w:val="00FE4935"/>
    <w:rsid w:val="00FE56E5"/>
    <w:rsid w:val="00FE5BDF"/>
    <w:rsid w:val="00FE6205"/>
    <w:rsid w:val="00FE7449"/>
    <w:rsid w:val="00FF03DC"/>
    <w:rsid w:val="00FF184B"/>
    <w:rsid w:val="00FF23CE"/>
    <w:rsid w:val="00FF2786"/>
    <w:rsid w:val="00FF363B"/>
    <w:rsid w:val="00FF5A36"/>
    <w:rsid w:val="00FF7A4C"/>
    <w:rsid w:val="00FF7E1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267">
    <w:lsdException w:name="toc 1" w:uiPriority="39"/>
    <w:lsdException w:name="toc 3" w:uiPriority="39"/>
    <w:lsdException w:name="footer" w:uiPriority="99"/>
    <w:lsdException w:name="Hyperlink" w:uiPriority="99"/>
    <w:lsdException w:name="No Spacing" w:uiPriority="1" w:qFormat="1"/>
    <w:lsdException w:name="List Paragraph" w:uiPriority="34" w:qFormat="1"/>
    <w:lsdException w:name="TOC Heading" w:uiPriority="39" w:qFormat="1"/>
  </w:latentStyles>
  <w:style w:type="paragraph" w:default="1" w:styleId="Normal">
    <w:name w:val="Normal"/>
    <w:qFormat/>
    <w:rsid w:val="00675693"/>
  </w:style>
  <w:style w:type="paragraph" w:styleId="Heading1">
    <w:name w:val="heading 1"/>
    <w:basedOn w:val="Normal"/>
    <w:next w:val="Normal"/>
    <w:link w:val="Heading1Char"/>
    <w:uiPriority w:val="9"/>
    <w:qFormat/>
    <w:rsid w:val="00D62E11"/>
    <w:pPr>
      <w:keepNext/>
      <w:keepLines/>
      <w:spacing w:before="480" w:after="0"/>
      <w:outlineLvl w:val="0"/>
    </w:pPr>
    <w:rPr>
      <w:rFonts w:asciiTheme="majorHAnsi" w:eastAsiaTheme="majorEastAsia" w:hAnsiTheme="majorHAnsi" w:cstheme="majorBidi"/>
      <w:b/>
      <w:bCs/>
      <w:color w:val="5A7075" w:themeColor="accent1" w:themeShade="BF"/>
      <w:sz w:val="28"/>
      <w:szCs w:val="28"/>
    </w:rPr>
  </w:style>
  <w:style w:type="paragraph" w:styleId="Heading2">
    <w:name w:val="heading 2"/>
    <w:basedOn w:val="Normal"/>
    <w:next w:val="Normal"/>
    <w:link w:val="Heading2Char"/>
    <w:uiPriority w:val="9"/>
    <w:unhideWhenUsed/>
    <w:qFormat/>
    <w:rsid w:val="00D62E11"/>
    <w:pPr>
      <w:keepNext/>
      <w:keepLines/>
      <w:spacing w:before="200" w:after="0"/>
      <w:outlineLvl w:val="1"/>
    </w:pPr>
    <w:rPr>
      <w:rFonts w:asciiTheme="majorHAnsi" w:eastAsiaTheme="majorEastAsia" w:hAnsiTheme="majorHAnsi" w:cstheme="majorBidi"/>
      <w:b/>
      <w:bCs/>
      <w:color w:val="7C959A" w:themeColor="accent1"/>
      <w:sz w:val="26"/>
      <w:szCs w:val="26"/>
    </w:rPr>
  </w:style>
  <w:style w:type="paragraph" w:styleId="Heading3">
    <w:name w:val="heading 3"/>
    <w:basedOn w:val="Normal"/>
    <w:next w:val="Normal"/>
    <w:link w:val="Heading3Char"/>
    <w:uiPriority w:val="9"/>
    <w:unhideWhenUsed/>
    <w:qFormat/>
    <w:rsid w:val="00D62E11"/>
    <w:pPr>
      <w:keepNext/>
      <w:keepLines/>
      <w:spacing w:before="200" w:after="0"/>
      <w:outlineLvl w:val="2"/>
    </w:pPr>
    <w:rPr>
      <w:rFonts w:asciiTheme="majorHAnsi" w:eastAsiaTheme="majorEastAsia" w:hAnsiTheme="majorHAnsi" w:cstheme="majorBidi"/>
      <w:b/>
      <w:bCs/>
      <w:color w:val="7C959A" w:themeColor="accent1"/>
    </w:rPr>
  </w:style>
  <w:style w:type="paragraph" w:styleId="Heading4">
    <w:name w:val="heading 4"/>
    <w:basedOn w:val="Normal"/>
    <w:next w:val="Normal"/>
    <w:link w:val="Heading4Char"/>
    <w:uiPriority w:val="9"/>
    <w:semiHidden/>
    <w:unhideWhenUsed/>
    <w:qFormat/>
    <w:rsid w:val="00D62E11"/>
    <w:pPr>
      <w:keepNext/>
      <w:keepLines/>
      <w:spacing w:before="200" w:after="0"/>
      <w:outlineLvl w:val="3"/>
    </w:pPr>
    <w:rPr>
      <w:rFonts w:asciiTheme="majorHAnsi" w:eastAsiaTheme="majorEastAsia" w:hAnsiTheme="majorHAnsi" w:cstheme="majorBidi"/>
      <w:b/>
      <w:bCs/>
      <w:i/>
      <w:iCs/>
      <w:color w:val="7C959A" w:themeColor="accent1"/>
    </w:rPr>
  </w:style>
  <w:style w:type="paragraph" w:styleId="Heading5">
    <w:name w:val="heading 5"/>
    <w:basedOn w:val="Normal"/>
    <w:next w:val="Normal"/>
    <w:link w:val="Heading5Char"/>
    <w:uiPriority w:val="9"/>
    <w:semiHidden/>
    <w:unhideWhenUsed/>
    <w:qFormat/>
    <w:rsid w:val="00D62E11"/>
    <w:pPr>
      <w:keepNext/>
      <w:keepLines/>
      <w:spacing w:before="200" w:after="0"/>
      <w:outlineLvl w:val="4"/>
    </w:pPr>
    <w:rPr>
      <w:rFonts w:asciiTheme="majorHAnsi" w:eastAsiaTheme="majorEastAsia" w:hAnsiTheme="majorHAnsi" w:cstheme="majorBidi"/>
      <w:color w:val="3C4B4E" w:themeColor="accent1" w:themeShade="7F"/>
    </w:rPr>
  </w:style>
  <w:style w:type="paragraph" w:styleId="Heading6">
    <w:name w:val="heading 6"/>
    <w:basedOn w:val="Normal"/>
    <w:next w:val="Normal"/>
    <w:link w:val="Heading6Char"/>
    <w:uiPriority w:val="9"/>
    <w:semiHidden/>
    <w:unhideWhenUsed/>
    <w:qFormat/>
    <w:rsid w:val="00D62E11"/>
    <w:pPr>
      <w:keepNext/>
      <w:keepLines/>
      <w:spacing w:before="200" w:after="0"/>
      <w:outlineLvl w:val="5"/>
    </w:pPr>
    <w:rPr>
      <w:rFonts w:asciiTheme="majorHAnsi" w:eastAsiaTheme="majorEastAsia" w:hAnsiTheme="majorHAnsi" w:cstheme="majorBidi"/>
      <w:i/>
      <w:iCs/>
      <w:color w:val="3C4B4E" w:themeColor="accent1" w:themeShade="7F"/>
    </w:rPr>
  </w:style>
  <w:style w:type="paragraph" w:styleId="Heading7">
    <w:name w:val="heading 7"/>
    <w:basedOn w:val="Normal"/>
    <w:next w:val="Normal"/>
    <w:link w:val="Heading7Char"/>
    <w:uiPriority w:val="9"/>
    <w:semiHidden/>
    <w:unhideWhenUsed/>
    <w:qFormat/>
    <w:rsid w:val="00D62E11"/>
    <w:pPr>
      <w:keepNext/>
      <w:keepLines/>
      <w:spacing w:before="200" w:after="0"/>
      <w:outlineLvl w:val="6"/>
    </w:pPr>
    <w:rPr>
      <w:rFonts w:asciiTheme="majorHAnsi" w:eastAsiaTheme="majorEastAsia" w:hAnsiTheme="majorHAnsi" w:cstheme="majorBidi"/>
      <w:i/>
      <w:iCs/>
      <w:color w:val="6F6F6F" w:themeColor="text1" w:themeTint="BF"/>
    </w:rPr>
  </w:style>
  <w:style w:type="paragraph" w:styleId="Heading8">
    <w:name w:val="heading 8"/>
    <w:basedOn w:val="Normal"/>
    <w:next w:val="Normal"/>
    <w:link w:val="Heading8Char"/>
    <w:uiPriority w:val="9"/>
    <w:semiHidden/>
    <w:unhideWhenUsed/>
    <w:qFormat/>
    <w:rsid w:val="00D62E11"/>
    <w:pPr>
      <w:keepNext/>
      <w:keepLines/>
      <w:spacing w:before="200" w:after="0"/>
      <w:outlineLvl w:val="7"/>
    </w:pPr>
    <w:rPr>
      <w:rFonts w:asciiTheme="majorHAnsi" w:eastAsiaTheme="majorEastAsia" w:hAnsiTheme="majorHAnsi" w:cstheme="majorBidi"/>
      <w:color w:val="7C959A" w:themeColor="accent1"/>
      <w:sz w:val="20"/>
      <w:szCs w:val="20"/>
    </w:rPr>
  </w:style>
  <w:style w:type="paragraph" w:styleId="Heading9">
    <w:name w:val="heading 9"/>
    <w:basedOn w:val="Normal"/>
    <w:next w:val="Normal"/>
    <w:link w:val="Heading9Char"/>
    <w:uiPriority w:val="9"/>
    <w:semiHidden/>
    <w:unhideWhenUsed/>
    <w:qFormat/>
    <w:rsid w:val="00D62E11"/>
    <w:pPr>
      <w:keepNext/>
      <w:keepLines/>
      <w:spacing w:before="200" w:after="0"/>
      <w:outlineLvl w:val="8"/>
    </w:pPr>
    <w:rPr>
      <w:rFonts w:asciiTheme="majorHAnsi" w:eastAsiaTheme="majorEastAsia" w:hAnsiTheme="majorHAnsi" w:cstheme="majorBidi"/>
      <w:i/>
      <w:iCs/>
      <w:color w:val="6F6F6F"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F17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D62E11"/>
    <w:rPr>
      <w:rFonts w:asciiTheme="majorHAnsi" w:eastAsiaTheme="majorEastAsia" w:hAnsiTheme="majorHAnsi" w:cstheme="majorBidi"/>
      <w:b/>
      <w:bCs/>
      <w:color w:val="5A7075" w:themeColor="accent1" w:themeShade="BF"/>
      <w:sz w:val="28"/>
      <w:szCs w:val="28"/>
    </w:rPr>
  </w:style>
  <w:style w:type="character" w:customStyle="1" w:styleId="Heading3Char">
    <w:name w:val="Heading 3 Char"/>
    <w:basedOn w:val="DefaultParagraphFont"/>
    <w:link w:val="Heading3"/>
    <w:uiPriority w:val="9"/>
    <w:rsid w:val="00D62E11"/>
    <w:rPr>
      <w:rFonts w:asciiTheme="majorHAnsi" w:eastAsiaTheme="majorEastAsia" w:hAnsiTheme="majorHAnsi" w:cstheme="majorBidi"/>
      <w:b/>
      <w:bCs/>
      <w:color w:val="7C959A" w:themeColor="accent1"/>
    </w:rPr>
  </w:style>
  <w:style w:type="paragraph" w:styleId="FootnoteText">
    <w:name w:val="footnote text"/>
    <w:basedOn w:val="Normal"/>
    <w:link w:val="FootnoteTextChar"/>
    <w:unhideWhenUsed/>
    <w:rsid w:val="001F4427"/>
    <w:pPr>
      <w:spacing w:after="0" w:line="240" w:lineRule="auto"/>
    </w:pPr>
    <w:rPr>
      <w:sz w:val="20"/>
      <w:szCs w:val="20"/>
      <w:lang w:bidi="en-US"/>
    </w:rPr>
  </w:style>
  <w:style w:type="character" w:customStyle="1" w:styleId="FootnoteTextChar">
    <w:name w:val="Footnote Text Char"/>
    <w:basedOn w:val="DefaultParagraphFont"/>
    <w:link w:val="FootnoteText"/>
    <w:rsid w:val="001F4427"/>
    <w:rPr>
      <w:rFonts w:eastAsiaTheme="minorEastAsia"/>
      <w:sz w:val="20"/>
      <w:szCs w:val="20"/>
      <w:lang w:bidi="en-US"/>
    </w:rPr>
  </w:style>
  <w:style w:type="character" w:styleId="FootnoteReference">
    <w:name w:val="footnote reference"/>
    <w:basedOn w:val="DefaultParagraphFont"/>
    <w:unhideWhenUsed/>
    <w:rsid w:val="001F4427"/>
    <w:rPr>
      <w:vertAlign w:val="superscript"/>
    </w:rPr>
  </w:style>
  <w:style w:type="paragraph" w:styleId="Header">
    <w:name w:val="header"/>
    <w:basedOn w:val="Normal"/>
    <w:link w:val="HeaderChar"/>
    <w:uiPriority w:val="99"/>
    <w:unhideWhenUsed/>
    <w:rsid w:val="00C624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2467"/>
  </w:style>
  <w:style w:type="paragraph" w:styleId="Footer">
    <w:name w:val="footer"/>
    <w:basedOn w:val="Normal"/>
    <w:link w:val="FooterChar"/>
    <w:uiPriority w:val="99"/>
    <w:unhideWhenUsed/>
    <w:rsid w:val="00C624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2467"/>
  </w:style>
  <w:style w:type="character" w:styleId="Hyperlink">
    <w:name w:val="Hyperlink"/>
    <w:basedOn w:val="DefaultParagraphFont"/>
    <w:uiPriority w:val="99"/>
    <w:unhideWhenUsed/>
    <w:rsid w:val="00A12945"/>
    <w:rPr>
      <w:color w:val="0000FF"/>
      <w:u w:val="single"/>
    </w:rPr>
  </w:style>
  <w:style w:type="character" w:styleId="FollowedHyperlink">
    <w:name w:val="FollowedHyperlink"/>
    <w:basedOn w:val="DefaultParagraphFont"/>
    <w:uiPriority w:val="99"/>
    <w:semiHidden/>
    <w:unhideWhenUsed/>
    <w:rsid w:val="00ED103F"/>
    <w:rPr>
      <w:color w:val="595959" w:themeColor="followedHyperlink"/>
      <w:u w:val="single"/>
    </w:rPr>
  </w:style>
  <w:style w:type="character" w:customStyle="1" w:styleId="Heading2Char">
    <w:name w:val="Heading 2 Char"/>
    <w:basedOn w:val="DefaultParagraphFont"/>
    <w:link w:val="Heading2"/>
    <w:uiPriority w:val="9"/>
    <w:rsid w:val="00D62E11"/>
    <w:rPr>
      <w:rFonts w:asciiTheme="majorHAnsi" w:eastAsiaTheme="majorEastAsia" w:hAnsiTheme="majorHAnsi" w:cstheme="majorBidi"/>
      <w:b/>
      <w:bCs/>
      <w:color w:val="7C959A" w:themeColor="accent1"/>
      <w:sz w:val="26"/>
      <w:szCs w:val="26"/>
    </w:rPr>
  </w:style>
  <w:style w:type="paragraph" w:styleId="ListParagraph">
    <w:name w:val="List Paragraph"/>
    <w:basedOn w:val="Normal"/>
    <w:uiPriority w:val="34"/>
    <w:qFormat/>
    <w:rsid w:val="00D62E11"/>
    <w:pPr>
      <w:ind w:left="720"/>
      <w:contextualSpacing/>
    </w:pPr>
  </w:style>
  <w:style w:type="paragraph" w:styleId="BodyText">
    <w:name w:val="Body Text"/>
    <w:basedOn w:val="Normal"/>
    <w:link w:val="BodyTextChar"/>
    <w:uiPriority w:val="99"/>
    <w:unhideWhenUsed/>
    <w:rsid w:val="000E509E"/>
    <w:pPr>
      <w:spacing w:after="120"/>
    </w:pPr>
    <w:rPr>
      <w:lang w:bidi="en-US"/>
    </w:rPr>
  </w:style>
  <w:style w:type="character" w:customStyle="1" w:styleId="BodyTextChar">
    <w:name w:val="Body Text Char"/>
    <w:basedOn w:val="DefaultParagraphFont"/>
    <w:link w:val="BodyText"/>
    <w:uiPriority w:val="99"/>
    <w:rsid w:val="000E509E"/>
    <w:rPr>
      <w:rFonts w:eastAsiaTheme="minorEastAsia"/>
      <w:lang w:bidi="en-US"/>
    </w:rPr>
  </w:style>
  <w:style w:type="paragraph" w:styleId="BalloonText">
    <w:name w:val="Balloon Text"/>
    <w:basedOn w:val="Normal"/>
    <w:link w:val="BalloonTextChar"/>
    <w:uiPriority w:val="99"/>
    <w:semiHidden/>
    <w:unhideWhenUsed/>
    <w:rsid w:val="003823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2349"/>
    <w:rPr>
      <w:rFonts w:ascii="Tahoma" w:hAnsi="Tahoma" w:cs="Tahoma"/>
      <w:sz w:val="16"/>
      <w:szCs w:val="16"/>
    </w:rPr>
  </w:style>
  <w:style w:type="character" w:customStyle="1" w:styleId="Heading4Char">
    <w:name w:val="Heading 4 Char"/>
    <w:basedOn w:val="DefaultParagraphFont"/>
    <w:link w:val="Heading4"/>
    <w:uiPriority w:val="9"/>
    <w:semiHidden/>
    <w:rsid w:val="00D62E11"/>
    <w:rPr>
      <w:rFonts w:asciiTheme="majorHAnsi" w:eastAsiaTheme="majorEastAsia" w:hAnsiTheme="majorHAnsi" w:cstheme="majorBidi"/>
      <w:b/>
      <w:bCs/>
      <w:i/>
      <w:iCs/>
      <w:color w:val="7C959A" w:themeColor="accent1"/>
    </w:rPr>
  </w:style>
  <w:style w:type="character" w:customStyle="1" w:styleId="Heading5Char">
    <w:name w:val="Heading 5 Char"/>
    <w:basedOn w:val="DefaultParagraphFont"/>
    <w:link w:val="Heading5"/>
    <w:uiPriority w:val="9"/>
    <w:semiHidden/>
    <w:rsid w:val="00D62E11"/>
    <w:rPr>
      <w:rFonts w:asciiTheme="majorHAnsi" w:eastAsiaTheme="majorEastAsia" w:hAnsiTheme="majorHAnsi" w:cstheme="majorBidi"/>
      <w:color w:val="3C4B4E" w:themeColor="accent1" w:themeShade="7F"/>
    </w:rPr>
  </w:style>
  <w:style w:type="character" w:customStyle="1" w:styleId="Heading6Char">
    <w:name w:val="Heading 6 Char"/>
    <w:basedOn w:val="DefaultParagraphFont"/>
    <w:link w:val="Heading6"/>
    <w:uiPriority w:val="9"/>
    <w:semiHidden/>
    <w:rsid w:val="00D62E11"/>
    <w:rPr>
      <w:rFonts w:asciiTheme="majorHAnsi" w:eastAsiaTheme="majorEastAsia" w:hAnsiTheme="majorHAnsi" w:cstheme="majorBidi"/>
      <w:i/>
      <w:iCs/>
      <w:color w:val="3C4B4E" w:themeColor="accent1" w:themeShade="7F"/>
    </w:rPr>
  </w:style>
  <w:style w:type="character" w:customStyle="1" w:styleId="Heading7Char">
    <w:name w:val="Heading 7 Char"/>
    <w:basedOn w:val="DefaultParagraphFont"/>
    <w:link w:val="Heading7"/>
    <w:uiPriority w:val="9"/>
    <w:semiHidden/>
    <w:rsid w:val="00D62E11"/>
    <w:rPr>
      <w:rFonts w:asciiTheme="majorHAnsi" w:eastAsiaTheme="majorEastAsia" w:hAnsiTheme="majorHAnsi" w:cstheme="majorBidi"/>
      <w:i/>
      <w:iCs/>
      <w:color w:val="6F6F6F" w:themeColor="text1" w:themeTint="BF"/>
    </w:rPr>
  </w:style>
  <w:style w:type="character" w:customStyle="1" w:styleId="Heading8Char">
    <w:name w:val="Heading 8 Char"/>
    <w:basedOn w:val="DefaultParagraphFont"/>
    <w:link w:val="Heading8"/>
    <w:uiPriority w:val="9"/>
    <w:semiHidden/>
    <w:rsid w:val="00D62E11"/>
    <w:rPr>
      <w:rFonts w:asciiTheme="majorHAnsi" w:eastAsiaTheme="majorEastAsia" w:hAnsiTheme="majorHAnsi" w:cstheme="majorBidi"/>
      <w:color w:val="7C959A" w:themeColor="accent1"/>
      <w:sz w:val="20"/>
      <w:szCs w:val="20"/>
    </w:rPr>
  </w:style>
  <w:style w:type="character" w:customStyle="1" w:styleId="Heading9Char">
    <w:name w:val="Heading 9 Char"/>
    <w:basedOn w:val="DefaultParagraphFont"/>
    <w:link w:val="Heading9"/>
    <w:uiPriority w:val="9"/>
    <w:semiHidden/>
    <w:rsid w:val="00D62E11"/>
    <w:rPr>
      <w:rFonts w:asciiTheme="majorHAnsi" w:eastAsiaTheme="majorEastAsia" w:hAnsiTheme="majorHAnsi" w:cstheme="majorBidi"/>
      <w:i/>
      <w:iCs/>
      <w:color w:val="6F6F6F" w:themeColor="text1" w:themeTint="BF"/>
      <w:sz w:val="20"/>
      <w:szCs w:val="20"/>
    </w:rPr>
  </w:style>
  <w:style w:type="paragraph" w:styleId="Caption">
    <w:name w:val="caption"/>
    <w:basedOn w:val="Normal"/>
    <w:next w:val="Normal"/>
    <w:uiPriority w:val="35"/>
    <w:semiHidden/>
    <w:unhideWhenUsed/>
    <w:qFormat/>
    <w:rsid w:val="00D62E11"/>
    <w:pPr>
      <w:spacing w:line="240" w:lineRule="auto"/>
    </w:pPr>
    <w:rPr>
      <w:b/>
      <w:bCs/>
      <w:color w:val="7C959A" w:themeColor="accent1"/>
      <w:sz w:val="18"/>
      <w:szCs w:val="18"/>
    </w:rPr>
  </w:style>
  <w:style w:type="paragraph" w:styleId="Title">
    <w:name w:val="Title"/>
    <w:basedOn w:val="Normal"/>
    <w:next w:val="Normal"/>
    <w:link w:val="TitleChar"/>
    <w:uiPriority w:val="10"/>
    <w:qFormat/>
    <w:rsid w:val="00D62E11"/>
    <w:pPr>
      <w:pBdr>
        <w:bottom w:val="single" w:sz="8" w:space="4" w:color="7C959A" w:themeColor="accent1"/>
      </w:pBdr>
      <w:spacing w:after="300" w:line="240" w:lineRule="auto"/>
      <w:contextualSpacing/>
    </w:pPr>
    <w:rPr>
      <w:rFonts w:asciiTheme="majorHAnsi" w:eastAsiaTheme="majorEastAsia" w:hAnsiTheme="majorHAnsi" w:cstheme="majorBidi"/>
      <w:color w:val="4B8AA3" w:themeColor="text2" w:themeShade="BF"/>
      <w:spacing w:val="5"/>
      <w:kern w:val="28"/>
      <w:sz w:val="52"/>
      <w:szCs w:val="52"/>
    </w:rPr>
  </w:style>
  <w:style w:type="character" w:customStyle="1" w:styleId="TitleChar">
    <w:name w:val="Title Char"/>
    <w:basedOn w:val="DefaultParagraphFont"/>
    <w:link w:val="Title"/>
    <w:uiPriority w:val="10"/>
    <w:rsid w:val="00D62E11"/>
    <w:rPr>
      <w:rFonts w:asciiTheme="majorHAnsi" w:eastAsiaTheme="majorEastAsia" w:hAnsiTheme="majorHAnsi" w:cstheme="majorBidi"/>
      <w:color w:val="4B8AA3" w:themeColor="text2" w:themeShade="BF"/>
      <w:spacing w:val="5"/>
      <w:kern w:val="28"/>
      <w:sz w:val="52"/>
      <w:szCs w:val="52"/>
    </w:rPr>
  </w:style>
  <w:style w:type="paragraph" w:styleId="Subtitle">
    <w:name w:val="Subtitle"/>
    <w:basedOn w:val="Normal"/>
    <w:next w:val="Normal"/>
    <w:link w:val="SubtitleChar"/>
    <w:uiPriority w:val="11"/>
    <w:qFormat/>
    <w:rsid w:val="00D62E11"/>
    <w:pPr>
      <w:numPr>
        <w:ilvl w:val="1"/>
      </w:numPr>
    </w:pPr>
    <w:rPr>
      <w:rFonts w:asciiTheme="majorHAnsi" w:eastAsiaTheme="majorEastAsia" w:hAnsiTheme="majorHAnsi" w:cstheme="majorBidi"/>
      <w:i/>
      <w:iCs/>
      <w:color w:val="7C959A" w:themeColor="accent1"/>
      <w:spacing w:val="15"/>
      <w:sz w:val="24"/>
      <w:szCs w:val="24"/>
    </w:rPr>
  </w:style>
  <w:style w:type="character" w:customStyle="1" w:styleId="SubtitleChar">
    <w:name w:val="Subtitle Char"/>
    <w:basedOn w:val="DefaultParagraphFont"/>
    <w:link w:val="Subtitle"/>
    <w:uiPriority w:val="11"/>
    <w:rsid w:val="00D62E11"/>
    <w:rPr>
      <w:rFonts w:asciiTheme="majorHAnsi" w:eastAsiaTheme="majorEastAsia" w:hAnsiTheme="majorHAnsi" w:cstheme="majorBidi"/>
      <w:i/>
      <w:iCs/>
      <w:color w:val="7C959A" w:themeColor="accent1"/>
      <w:spacing w:val="15"/>
      <w:sz w:val="24"/>
      <w:szCs w:val="24"/>
    </w:rPr>
  </w:style>
  <w:style w:type="character" w:styleId="Strong">
    <w:name w:val="Strong"/>
    <w:basedOn w:val="DefaultParagraphFont"/>
    <w:uiPriority w:val="22"/>
    <w:qFormat/>
    <w:rsid w:val="00D62E11"/>
    <w:rPr>
      <w:b/>
      <w:bCs/>
    </w:rPr>
  </w:style>
  <w:style w:type="character" w:styleId="Emphasis">
    <w:name w:val="Emphasis"/>
    <w:basedOn w:val="DefaultParagraphFont"/>
    <w:uiPriority w:val="20"/>
    <w:qFormat/>
    <w:rsid w:val="00D62E11"/>
    <w:rPr>
      <w:i/>
      <w:iCs/>
    </w:rPr>
  </w:style>
  <w:style w:type="paragraph" w:styleId="NoSpacing">
    <w:name w:val="No Spacing"/>
    <w:link w:val="NoSpacingChar"/>
    <w:uiPriority w:val="1"/>
    <w:qFormat/>
    <w:rsid w:val="00D62E11"/>
    <w:pPr>
      <w:spacing w:after="0" w:line="240" w:lineRule="auto"/>
    </w:pPr>
  </w:style>
  <w:style w:type="paragraph" w:styleId="Quote">
    <w:name w:val="Quote"/>
    <w:basedOn w:val="Normal"/>
    <w:next w:val="Normal"/>
    <w:link w:val="QuoteChar"/>
    <w:uiPriority w:val="29"/>
    <w:qFormat/>
    <w:rsid w:val="00D62E11"/>
    <w:rPr>
      <w:i/>
      <w:iCs/>
      <w:color w:val="3F3F3F" w:themeColor="text1"/>
    </w:rPr>
  </w:style>
  <w:style w:type="character" w:customStyle="1" w:styleId="QuoteChar">
    <w:name w:val="Quote Char"/>
    <w:basedOn w:val="DefaultParagraphFont"/>
    <w:link w:val="Quote"/>
    <w:uiPriority w:val="29"/>
    <w:rsid w:val="00D62E11"/>
    <w:rPr>
      <w:i/>
      <w:iCs/>
      <w:color w:val="3F3F3F" w:themeColor="text1"/>
    </w:rPr>
  </w:style>
  <w:style w:type="paragraph" w:styleId="IntenseQuote">
    <w:name w:val="Intense Quote"/>
    <w:basedOn w:val="Normal"/>
    <w:next w:val="Normal"/>
    <w:link w:val="IntenseQuoteChar"/>
    <w:uiPriority w:val="30"/>
    <w:qFormat/>
    <w:rsid w:val="00D62E11"/>
    <w:pPr>
      <w:pBdr>
        <w:bottom w:val="single" w:sz="4" w:space="4" w:color="7C959A" w:themeColor="accent1"/>
      </w:pBdr>
      <w:spacing w:before="200" w:after="280"/>
      <w:ind w:left="936" w:right="936"/>
    </w:pPr>
    <w:rPr>
      <w:b/>
      <w:bCs/>
      <w:i/>
      <w:iCs/>
      <w:color w:val="7C959A" w:themeColor="accent1"/>
    </w:rPr>
  </w:style>
  <w:style w:type="character" w:customStyle="1" w:styleId="IntenseQuoteChar">
    <w:name w:val="Intense Quote Char"/>
    <w:basedOn w:val="DefaultParagraphFont"/>
    <w:link w:val="IntenseQuote"/>
    <w:uiPriority w:val="30"/>
    <w:rsid w:val="00D62E11"/>
    <w:rPr>
      <w:b/>
      <w:bCs/>
      <w:i/>
      <w:iCs/>
      <w:color w:val="7C959A" w:themeColor="accent1"/>
    </w:rPr>
  </w:style>
  <w:style w:type="character" w:styleId="SubtleEmphasis">
    <w:name w:val="Subtle Emphasis"/>
    <w:basedOn w:val="DefaultParagraphFont"/>
    <w:uiPriority w:val="19"/>
    <w:qFormat/>
    <w:rsid w:val="00D62E11"/>
    <w:rPr>
      <w:i/>
      <w:iCs/>
      <w:color w:val="9F9F9F" w:themeColor="text1" w:themeTint="7F"/>
    </w:rPr>
  </w:style>
  <w:style w:type="character" w:styleId="IntenseEmphasis">
    <w:name w:val="Intense Emphasis"/>
    <w:basedOn w:val="DefaultParagraphFont"/>
    <w:uiPriority w:val="21"/>
    <w:qFormat/>
    <w:rsid w:val="00D62E11"/>
    <w:rPr>
      <w:b/>
      <w:bCs/>
      <w:i/>
      <w:iCs/>
      <w:color w:val="7C959A" w:themeColor="accent1"/>
    </w:rPr>
  </w:style>
  <w:style w:type="character" w:styleId="SubtleReference">
    <w:name w:val="Subtle Reference"/>
    <w:basedOn w:val="DefaultParagraphFont"/>
    <w:uiPriority w:val="31"/>
    <w:qFormat/>
    <w:rsid w:val="00D62E11"/>
    <w:rPr>
      <w:smallCaps/>
      <w:color w:val="DB8631" w:themeColor="accent2"/>
      <w:u w:val="single"/>
    </w:rPr>
  </w:style>
  <w:style w:type="character" w:styleId="IntenseReference">
    <w:name w:val="Intense Reference"/>
    <w:basedOn w:val="DefaultParagraphFont"/>
    <w:uiPriority w:val="32"/>
    <w:qFormat/>
    <w:rsid w:val="00D62E11"/>
    <w:rPr>
      <w:b/>
      <w:bCs/>
      <w:smallCaps/>
      <w:color w:val="DB8631" w:themeColor="accent2"/>
      <w:spacing w:val="5"/>
      <w:u w:val="single"/>
    </w:rPr>
  </w:style>
  <w:style w:type="character" w:styleId="BookTitle">
    <w:name w:val="Book Title"/>
    <w:basedOn w:val="DefaultParagraphFont"/>
    <w:uiPriority w:val="33"/>
    <w:qFormat/>
    <w:rsid w:val="00D62E11"/>
    <w:rPr>
      <w:b/>
      <w:bCs/>
      <w:smallCaps/>
      <w:spacing w:val="5"/>
    </w:rPr>
  </w:style>
  <w:style w:type="paragraph" w:styleId="TOCHeading">
    <w:name w:val="TOC Heading"/>
    <w:basedOn w:val="Heading1"/>
    <w:next w:val="Normal"/>
    <w:uiPriority w:val="39"/>
    <w:unhideWhenUsed/>
    <w:qFormat/>
    <w:rsid w:val="00D62E11"/>
    <w:pPr>
      <w:outlineLvl w:val="9"/>
    </w:pPr>
  </w:style>
  <w:style w:type="paragraph" w:styleId="TOC1">
    <w:name w:val="toc 1"/>
    <w:basedOn w:val="Normal"/>
    <w:next w:val="Normal"/>
    <w:autoRedefine/>
    <w:uiPriority w:val="39"/>
    <w:unhideWhenUsed/>
    <w:rsid w:val="001B6DFD"/>
    <w:pPr>
      <w:spacing w:after="100"/>
    </w:pPr>
  </w:style>
  <w:style w:type="paragraph" w:styleId="TOC3">
    <w:name w:val="toc 3"/>
    <w:basedOn w:val="Normal"/>
    <w:next w:val="Normal"/>
    <w:autoRedefine/>
    <w:uiPriority w:val="39"/>
    <w:unhideWhenUsed/>
    <w:rsid w:val="001B6DFD"/>
    <w:pPr>
      <w:spacing w:after="100"/>
      <w:ind w:left="440"/>
    </w:pPr>
  </w:style>
  <w:style w:type="paragraph" w:styleId="NormalWeb">
    <w:name w:val="Normal (Web)"/>
    <w:basedOn w:val="Normal"/>
    <w:uiPriority w:val="99"/>
    <w:unhideWhenUsed/>
    <w:rsid w:val="00A307F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SpacingChar">
    <w:name w:val="No Spacing Char"/>
    <w:basedOn w:val="DefaultParagraphFont"/>
    <w:link w:val="NoSpacing"/>
    <w:uiPriority w:val="1"/>
    <w:rsid w:val="00E257DA"/>
  </w:style>
  <w:style w:type="paragraph" w:styleId="BodyTextIndent2">
    <w:name w:val="Body Text Indent 2"/>
    <w:basedOn w:val="Normal"/>
    <w:link w:val="BodyTextIndent2Char"/>
    <w:uiPriority w:val="99"/>
    <w:unhideWhenUsed/>
    <w:rsid w:val="00D1271F"/>
    <w:pPr>
      <w:spacing w:after="120" w:line="480" w:lineRule="auto"/>
      <w:ind w:left="360"/>
    </w:pPr>
  </w:style>
  <w:style w:type="character" w:customStyle="1" w:styleId="BodyTextIndent2Char">
    <w:name w:val="Body Text Indent 2 Char"/>
    <w:basedOn w:val="DefaultParagraphFont"/>
    <w:link w:val="BodyTextIndent2"/>
    <w:uiPriority w:val="99"/>
    <w:rsid w:val="00D1271F"/>
  </w:style>
  <w:style w:type="character" w:styleId="CommentReference">
    <w:name w:val="annotation reference"/>
    <w:basedOn w:val="DefaultParagraphFont"/>
    <w:uiPriority w:val="99"/>
    <w:semiHidden/>
    <w:unhideWhenUsed/>
    <w:rsid w:val="003D4F97"/>
    <w:rPr>
      <w:sz w:val="16"/>
      <w:szCs w:val="16"/>
    </w:rPr>
  </w:style>
  <w:style w:type="paragraph" w:styleId="CommentText">
    <w:name w:val="annotation text"/>
    <w:basedOn w:val="Normal"/>
    <w:link w:val="CommentTextChar"/>
    <w:uiPriority w:val="99"/>
    <w:semiHidden/>
    <w:unhideWhenUsed/>
    <w:rsid w:val="003D4F97"/>
    <w:pPr>
      <w:spacing w:line="240" w:lineRule="auto"/>
    </w:pPr>
    <w:rPr>
      <w:sz w:val="20"/>
      <w:szCs w:val="20"/>
    </w:rPr>
  </w:style>
  <w:style w:type="character" w:customStyle="1" w:styleId="CommentTextChar">
    <w:name w:val="Comment Text Char"/>
    <w:basedOn w:val="DefaultParagraphFont"/>
    <w:link w:val="CommentText"/>
    <w:uiPriority w:val="99"/>
    <w:semiHidden/>
    <w:rsid w:val="003D4F97"/>
    <w:rPr>
      <w:sz w:val="20"/>
      <w:szCs w:val="20"/>
    </w:rPr>
  </w:style>
  <w:style w:type="paragraph" w:styleId="CommentSubject">
    <w:name w:val="annotation subject"/>
    <w:basedOn w:val="CommentText"/>
    <w:next w:val="CommentText"/>
    <w:link w:val="CommentSubjectChar"/>
    <w:uiPriority w:val="99"/>
    <w:semiHidden/>
    <w:unhideWhenUsed/>
    <w:rsid w:val="003D4F97"/>
    <w:rPr>
      <w:b/>
      <w:bCs/>
    </w:rPr>
  </w:style>
  <w:style w:type="character" w:customStyle="1" w:styleId="CommentSubjectChar">
    <w:name w:val="Comment Subject Char"/>
    <w:basedOn w:val="CommentTextChar"/>
    <w:link w:val="CommentSubject"/>
    <w:uiPriority w:val="99"/>
    <w:semiHidden/>
    <w:rsid w:val="003D4F97"/>
    <w:rPr>
      <w:b/>
      <w:bCs/>
      <w:sz w:val="20"/>
      <w:szCs w:val="20"/>
    </w:rPr>
  </w:style>
  <w:style w:type="character" w:customStyle="1" w:styleId="arial10">
    <w:name w:val="arial_10"/>
    <w:basedOn w:val="DefaultParagraphFont"/>
    <w:rsid w:val="00DA2EC5"/>
  </w:style>
  <w:style w:type="paragraph" w:customStyle="1" w:styleId="Default">
    <w:name w:val="Default"/>
    <w:rsid w:val="00437395"/>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267">
    <w:lsdException w:name="toc 1" w:uiPriority="39"/>
    <w:lsdException w:name="toc 3" w:uiPriority="39"/>
    <w:lsdException w:name="footer" w:uiPriority="99"/>
    <w:lsdException w:name="Hyperlink" w:uiPriority="99"/>
    <w:lsdException w:name="No Spacing" w:uiPriority="1" w:qFormat="1"/>
    <w:lsdException w:name="List Paragraph" w:uiPriority="34" w:qFormat="1"/>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62E11"/>
    <w:pPr>
      <w:keepNext/>
      <w:keepLines/>
      <w:spacing w:before="480" w:after="0"/>
      <w:outlineLvl w:val="0"/>
    </w:pPr>
    <w:rPr>
      <w:rFonts w:asciiTheme="majorHAnsi" w:eastAsiaTheme="majorEastAsia" w:hAnsiTheme="majorHAnsi" w:cstheme="majorBidi"/>
      <w:b/>
      <w:bCs/>
      <w:color w:val="5A7075" w:themeColor="accent1" w:themeShade="BF"/>
      <w:sz w:val="28"/>
      <w:szCs w:val="28"/>
    </w:rPr>
  </w:style>
  <w:style w:type="paragraph" w:styleId="Heading2">
    <w:name w:val="heading 2"/>
    <w:basedOn w:val="Normal"/>
    <w:next w:val="Normal"/>
    <w:link w:val="Heading2Char"/>
    <w:uiPriority w:val="9"/>
    <w:unhideWhenUsed/>
    <w:qFormat/>
    <w:rsid w:val="00D62E11"/>
    <w:pPr>
      <w:keepNext/>
      <w:keepLines/>
      <w:spacing w:before="200" w:after="0"/>
      <w:outlineLvl w:val="1"/>
    </w:pPr>
    <w:rPr>
      <w:rFonts w:asciiTheme="majorHAnsi" w:eastAsiaTheme="majorEastAsia" w:hAnsiTheme="majorHAnsi" w:cstheme="majorBidi"/>
      <w:b/>
      <w:bCs/>
      <w:color w:val="7C959A" w:themeColor="accent1"/>
      <w:sz w:val="26"/>
      <w:szCs w:val="26"/>
    </w:rPr>
  </w:style>
  <w:style w:type="paragraph" w:styleId="Heading3">
    <w:name w:val="heading 3"/>
    <w:basedOn w:val="Normal"/>
    <w:next w:val="Normal"/>
    <w:link w:val="Heading3Char"/>
    <w:uiPriority w:val="9"/>
    <w:unhideWhenUsed/>
    <w:qFormat/>
    <w:rsid w:val="00D62E11"/>
    <w:pPr>
      <w:keepNext/>
      <w:keepLines/>
      <w:spacing w:before="200" w:after="0"/>
      <w:outlineLvl w:val="2"/>
    </w:pPr>
    <w:rPr>
      <w:rFonts w:asciiTheme="majorHAnsi" w:eastAsiaTheme="majorEastAsia" w:hAnsiTheme="majorHAnsi" w:cstheme="majorBidi"/>
      <w:b/>
      <w:bCs/>
      <w:color w:val="7C959A" w:themeColor="accent1"/>
    </w:rPr>
  </w:style>
  <w:style w:type="paragraph" w:styleId="Heading4">
    <w:name w:val="heading 4"/>
    <w:basedOn w:val="Normal"/>
    <w:next w:val="Normal"/>
    <w:link w:val="Heading4Char"/>
    <w:uiPriority w:val="9"/>
    <w:semiHidden/>
    <w:unhideWhenUsed/>
    <w:qFormat/>
    <w:rsid w:val="00D62E11"/>
    <w:pPr>
      <w:keepNext/>
      <w:keepLines/>
      <w:spacing w:before="200" w:after="0"/>
      <w:outlineLvl w:val="3"/>
    </w:pPr>
    <w:rPr>
      <w:rFonts w:asciiTheme="majorHAnsi" w:eastAsiaTheme="majorEastAsia" w:hAnsiTheme="majorHAnsi" w:cstheme="majorBidi"/>
      <w:b/>
      <w:bCs/>
      <w:i/>
      <w:iCs/>
      <w:color w:val="7C959A" w:themeColor="accent1"/>
    </w:rPr>
  </w:style>
  <w:style w:type="paragraph" w:styleId="Heading5">
    <w:name w:val="heading 5"/>
    <w:basedOn w:val="Normal"/>
    <w:next w:val="Normal"/>
    <w:link w:val="Heading5Char"/>
    <w:uiPriority w:val="9"/>
    <w:semiHidden/>
    <w:unhideWhenUsed/>
    <w:qFormat/>
    <w:rsid w:val="00D62E11"/>
    <w:pPr>
      <w:keepNext/>
      <w:keepLines/>
      <w:spacing w:before="200" w:after="0"/>
      <w:outlineLvl w:val="4"/>
    </w:pPr>
    <w:rPr>
      <w:rFonts w:asciiTheme="majorHAnsi" w:eastAsiaTheme="majorEastAsia" w:hAnsiTheme="majorHAnsi" w:cstheme="majorBidi"/>
      <w:color w:val="3C4B4E" w:themeColor="accent1" w:themeShade="7F"/>
    </w:rPr>
  </w:style>
  <w:style w:type="paragraph" w:styleId="Heading6">
    <w:name w:val="heading 6"/>
    <w:basedOn w:val="Normal"/>
    <w:next w:val="Normal"/>
    <w:link w:val="Heading6Char"/>
    <w:uiPriority w:val="9"/>
    <w:semiHidden/>
    <w:unhideWhenUsed/>
    <w:qFormat/>
    <w:rsid w:val="00D62E11"/>
    <w:pPr>
      <w:keepNext/>
      <w:keepLines/>
      <w:spacing w:before="200" w:after="0"/>
      <w:outlineLvl w:val="5"/>
    </w:pPr>
    <w:rPr>
      <w:rFonts w:asciiTheme="majorHAnsi" w:eastAsiaTheme="majorEastAsia" w:hAnsiTheme="majorHAnsi" w:cstheme="majorBidi"/>
      <w:i/>
      <w:iCs/>
      <w:color w:val="3C4B4E" w:themeColor="accent1" w:themeShade="7F"/>
    </w:rPr>
  </w:style>
  <w:style w:type="paragraph" w:styleId="Heading7">
    <w:name w:val="heading 7"/>
    <w:basedOn w:val="Normal"/>
    <w:next w:val="Normal"/>
    <w:link w:val="Heading7Char"/>
    <w:uiPriority w:val="9"/>
    <w:semiHidden/>
    <w:unhideWhenUsed/>
    <w:qFormat/>
    <w:rsid w:val="00D62E11"/>
    <w:pPr>
      <w:keepNext/>
      <w:keepLines/>
      <w:spacing w:before="200" w:after="0"/>
      <w:outlineLvl w:val="6"/>
    </w:pPr>
    <w:rPr>
      <w:rFonts w:asciiTheme="majorHAnsi" w:eastAsiaTheme="majorEastAsia" w:hAnsiTheme="majorHAnsi" w:cstheme="majorBidi"/>
      <w:i/>
      <w:iCs/>
      <w:color w:val="6F6F6F" w:themeColor="text1" w:themeTint="BF"/>
    </w:rPr>
  </w:style>
  <w:style w:type="paragraph" w:styleId="Heading8">
    <w:name w:val="heading 8"/>
    <w:basedOn w:val="Normal"/>
    <w:next w:val="Normal"/>
    <w:link w:val="Heading8Char"/>
    <w:uiPriority w:val="9"/>
    <w:semiHidden/>
    <w:unhideWhenUsed/>
    <w:qFormat/>
    <w:rsid w:val="00D62E11"/>
    <w:pPr>
      <w:keepNext/>
      <w:keepLines/>
      <w:spacing w:before="200" w:after="0"/>
      <w:outlineLvl w:val="7"/>
    </w:pPr>
    <w:rPr>
      <w:rFonts w:asciiTheme="majorHAnsi" w:eastAsiaTheme="majorEastAsia" w:hAnsiTheme="majorHAnsi" w:cstheme="majorBidi"/>
      <w:color w:val="7C959A" w:themeColor="accent1"/>
      <w:sz w:val="20"/>
      <w:szCs w:val="20"/>
    </w:rPr>
  </w:style>
  <w:style w:type="paragraph" w:styleId="Heading9">
    <w:name w:val="heading 9"/>
    <w:basedOn w:val="Normal"/>
    <w:next w:val="Normal"/>
    <w:link w:val="Heading9Char"/>
    <w:uiPriority w:val="9"/>
    <w:semiHidden/>
    <w:unhideWhenUsed/>
    <w:qFormat/>
    <w:rsid w:val="00D62E11"/>
    <w:pPr>
      <w:keepNext/>
      <w:keepLines/>
      <w:spacing w:before="200" w:after="0"/>
      <w:outlineLvl w:val="8"/>
    </w:pPr>
    <w:rPr>
      <w:rFonts w:asciiTheme="majorHAnsi" w:eastAsiaTheme="majorEastAsia" w:hAnsiTheme="majorHAnsi" w:cstheme="majorBidi"/>
      <w:i/>
      <w:iCs/>
      <w:color w:val="6F6F6F"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F17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D62E11"/>
    <w:rPr>
      <w:rFonts w:asciiTheme="majorHAnsi" w:eastAsiaTheme="majorEastAsia" w:hAnsiTheme="majorHAnsi" w:cstheme="majorBidi"/>
      <w:b/>
      <w:bCs/>
      <w:color w:val="5A7075" w:themeColor="accent1" w:themeShade="BF"/>
      <w:sz w:val="28"/>
      <w:szCs w:val="28"/>
    </w:rPr>
  </w:style>
  <w:style w:type="character" w:customStyle="1" w:styleId="Heading3Char">
    <w:name w:val="Heading 3 Char"/>
    <w:basedOn w:val="DefaultParagraphFont"/>
    <w:link w:val="Heading3"/>
    <w:uiPriority w:val="9"/>
    <w:rsid w:val="00D62E11"/>
    <w:rPr>
      <w:rFonts w:asciiTheme="majorHAnsi" w:eastAsiaTheme="majorEastAsia" w:hAnsiTheme="majorHAnsi" w:cstheme="majorBidi"/>
      <w:b/>
      <w:bCs/>
      <w:color w:val="7C959A" w:themeColor="accent1"/>
    </w:rPr>
  </w:style>
  <w:style w:type="paragraph" w:styleId="FootnoteText">
    <w:name w:val="footnote text"/>
    <w:basedOn w:val="Normal"/>
    <w:link w:val="FootnoteTextChar"/>
    <w:unhideWhenUsed/>
    <w:rsid w:val="001F4427"/>
    <w:pPr>
      <w:spacing w:after="0" w:line="240" w:lineRule="auto"/>
    </w:pPr>
    <w:rPr>
      <w:sz w:val="20"/>
      <w:szCs w:val="20"/>
      <w:lang w:bidi="en-US"/>
    </w:rPr>
  </w:style>
  <w:style w:type="character" w:customStyle="1" w:styleId="FootnoteTextChar">
    <w:name w:val="Footnote Text Char"/>
    <w:basedOn w:val="DefaultParagraphFont"/>
    <w:link w:val="FootnoteText"/>
    <w:rsid w:val="001F4427"/>
    <w:rPr>
      <w:rFonts w:eastAsiaTheme="minorEastAsia"/>
      <w:sz w:val="20"/>
      <w:szCs w:val="20"/>
      <w:lang w:bidi="en-US"/>
    </w:rPr>
  </w:style>
  <w:style w:type="character" w:styleId="FootnoteReference">
    <w:name w:val="footnote reference"/>
    <w:basedOn w:val="DefaultParagraphFont"/>
    <w:unhideWhenUsed/>
    <w:rsid w:val="001F4427"/>
    <w:rPr>
      <w:vertAlign w:val="superscript"/>
    </w:rPr>
  </w:style>
  <w:style w:type="paragraph" w:styleId="Header">
    <w:name w:val="header"/>
    <w:basedOn w:val="Normal"/>
    <w:link w:val="HeaderChar"/>
    <w:uiPriority w:val="99"/>
    <w:unhideWhenUsed/>
    <w:rsid w:val="00C624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2467"/>
  </w:style>
  <w:style w:type="paragraph" w:styleId="Footer">
    <w:name w:val="footer"/>
    <w:basedOn w:val="Normal"/>
    <w:link w:val="FooterChar"/>
    <w:uiPriority w:val="99"/>
    <w:unhideWhenUsed/>
    <w:rsid w:val="00C624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2467"/>
  </w:style>
  <w:style w:type="character" w:styleId="Hyperlink">
    <w:name w:val="Hyperlink"/>
    <w:basedOn w:val="DefaultParagraphFont"/>
    <w:uiPriority w:val="99"/>
    <w:unhideWhenUsed/>
    <w:rsid w:val="00A12945"/>
    <w:rPr>
      <w:color w:val="0000FF"/>
      <w:u w:val="single"/>
    </w:rPr>
  </w:style>
  <w:style w:type="character" w:styleId="FollowedHyperlink">
    <w:name w:val="FollowedHyperlink"/>
    <w:basedOn w:val="DefaultParagraphFont"/>
    <w:uiPriority w:val="99"/>
    <w:semiHidden/>
    <w:unhideWhenUsed/>
    <w:rsid w:val="00ED103F"/>
    <w:rPr>
      <w:color w:val="595959" w:themeColor="followedHyperlink"/>
      <w:u w:val="single"/>
    </w:rPr>
  </w:style>
  <w:style w:type="character" w:customStyle="1" w:styleId="Heading2Char">
    <w:name w:val="Heading 2 Char"/>
    <w:basedOn w:val="DefaultParagraphFont"/>
    <w:link w:val="Heading2"/>
    <w:uiPriority w:val="9"/>
    <w:rsid w:val="00D62E11"/>
    <w:rPr>
      <w:rFonts w:asciiTheme="majorHAnsi" w:eastAsiaTheme="majorEastAsia" w:hAnsiTheme="majorHAnsi" w:cstheme="majorBidi"/>
      <w:b/>
      <w:bCs/>
      <w:color w:val="7C959A" w:themeColor="accent1"/>
      <w:sz w:val="26"/>
      <w:szCs w:val="26"/>
    </w:rPr>
  </w:style>
  <w:style w:type="paragraph" w:styleId="ListParagraph">
    <w:name w:val="List Paragraph"/>
    <w:basedOn w:val="Normal"/>
    <w:uiPriority w:val="34"/>
    <w:qFormat/>
    <w:rsid w:val="00D62E11"/>
    <w:pPr>
      <w:ind w:left="720"/>
      <w:contextualSpacing/>
    </w:pPr>
  </w:style>
  <w:style w:type="paragraph" w:styleId="BodyText">
    <w:name w:val="Body Text"/>
    <w:basedOn w:val="Normal"/>
    <w:link w:val="BodyTextChar"/>
    <w:uiPriority w:val="99"/>
    <w:unhideWhenUsed/>
    <w:rsid w:val="000E509E"/>
    <w:pPr>
      <w:spacing w:after="120"/>
    </w:pPr>
    <w:rPr>
      <w:lang w:bidi="en-US"/>
    </w:rPr>
  </w:style>
  <w:style w:type="character" w:customStyle="1" w:styleId="BodyTextChar">
    <w:name w:val="Body Text Char"/>
    <w:basedOn w:val="DefaultParagraphFont"/>
    <w:link w:val="BodyText"/>
    <w:uiPriority w:val="99"/>
    <w:rsid w:val="000E509E"/>
    <w:rPr>
      <w:rFonts w:eastAsiaTheme="minorEastAsia"/>
      <w:lang w:bidi="en-US"/>
    </w:rPr>
  </w:style>
  <w:style w:type="paragraph" w:styleId="BalloonText">
    <w:name w:val="Balloon Text"/>
    <w:basedOn w:val="Normal"/>
    <w:link w:val="BalloonTextChar"/>
    <w:uiPriority w:val="99"/>
    <w:semiHidden/>
    <w:unhideWhenUsed/>
    <w:rsid w:val="003823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2349"/>
    <w:rPr>
      <w:rFonts w:ascii="Tahoma" w:hAnsi="Tahoma" w:cs="Tahoma"/>
      <w:sz w:val="16"/>
      <w:szCs w:val="16"/>
    </w:rPr>
  </w:style>
  <w:style w:type="character" w:customStyle="1" w:styleId="Heading4Char">
    <w:name w:val="Heading 4 Char"/>
    <w:basedOn w:val="DefaultParagraphFont"/>
    <w:link w:val="Heading4"/>
    <w:uiPriority w:val="9"/>
    <w:semiHidden/>
    <w:rsid w:val="00D62E11"/>
    <w:rPr>
      <w:rFonts w:asciiTheme="majorHAnsi" w:eastAsiaTheme="majorEastAsia" w:hAnsiTheme="majorHAnsi" w:cstheme="majorBidi"/>
      <w:b/>
      <w:bCs/>
      <w:i/>
      <w:iCs/>
      <w:color w:val="7C959A" w:themeColor="accent1"/>
    </w:rPr>
  </w:style>
  <w:style w:type="character" w:customStyle="1" w:styleId="Heading5Char">
    <w:name w:val="Heading 5 Char"/>
    <w:basedOn w:val="DefaultParagraphFont"/>
    <w:link w:val="Heading5"/>
    <w:uiPriority w:val="9"/>
    <w:semiHidden/>
    <w:rsid w:val="00D62E11"/>
    <w:rPr>
      <w:rFonts w:asciiTheme="majorHAnsi" w:eastAsiaTheme="majorEastAsia" w:hAnsiTheme="majorHAnsi" w:cstheme="majorBidi"/>
      <w:color w:val="3C4B4E" w:themeColor="accent1" w:themeShade="7F"/>
    </w:rPr>
  </w:style>
  <w:style w:type="character" w:customStyle="1" w:styleId="Heading6Char">
    <w:name w:val="Heading 6 Char"/>
    <w:basedOn w:val="DefaultParagraphFont"/>
    <w:link w:val="Heading6"/>
    <w:uiPriority w:val="9"/>
    <w:semiHidden/>
    <w:rsid w:val="00D62E11"/>
    <w:rPr>
      <w:rFonts w:asciiTheme="majorHAnsi" w:eastAsiaTheme="majorEastAsia" w:hAnsiTheme="majorHAnsi" w:cstheme="majorBidi"/>
      <w:i/>
      <w:iCs/>
      <w:color w:val="3C4B4E" w:themeColor="accent1" w:themeShade="7F"/>
    </w:rPr>
  </w:style>
  <w:style w:type="character" w:customStyle="1" w:styleId="Heading7Char">
    <w:name w:val="Heading 7 Char"/>
    <w:basedOn w:val="DefaultParagraphFont"/>
    <w:link w:val="Heading7"/>
    <w:uiPriority w:val="9"/>
    <w:semiHidden/>
    <w:rsid w:val="00D62E11"/>
    <w:rPr>
      <w:rFonts w:asciiTheme="majorHAnsi" w:eastAsiaTheme="majorEastAsia" w:hAnsiTheme="majorHAnsi" w:cstheme="majorBidi"/>
      <w:i/>
      <w:iCs/>
      <w:color w:val="6F6F6F" w:themeColor="text1" w:themeTint="BF"/>
    </w:rPr>
  </w:style>
  <w:style w:type="character" w:customStyle="1" w:styleId="Heading8Char">
    <w:name w:val="Heading 8 Char"/>
    <w:basedOn w:val="DefaultParagraphFont"/>
    <w:link w:val="Heading8"/>
    <w:uiPriority w:val="9"/>
    <w:semiHidden/>
    <w:rsid w:val="00D62E11"/>
    <w:rPr>
      <w:rFonts w:asciiTheme="majorHAnsi" w:eastAsiaTheme="majorEastAsia" w:hAnsiTheme="majorHAnsi" w:cstheme="majorBidi"/>
      <w:color w:val="7C959A" w:themeColor="accent1"/>
      <w:sz w:val="20"/>
      <w:szCs w:val="20"/>
    </w:rPr>
  </w:style>
  <w:style w:type="character" w:customStyle="1" w:styleId="Heading9Char">
    <w:name w:val="Heading 9 Char"/>
    <w:basedOn w:val="DefaultParagraphFont"/>
    <w:link w:val="Heading9"/>
    <w:uiPriority w:val="9"/>
    <w:semiHidden/>
    <w:rsid w:val="00D62E11"/>
    <w:rPr>
      <w:rFonts w:asciiTheme="majorHAnsi" w:eastAsiaTheme="majorEastAsia" w:hAnsiTheme="majorHAnsi" w:cstheme="majorBidi"/>
      <w:i/>
      <w:iCs/>
      <w:color w:val="6F6F6F" w:themeColor="text1" w:themeTint="BF"/>
      <w:sz w:val="20"/>
      <w:szCs w:val="20"/>
    </w:rPr>
  </w:style>
  <w:style w:type="paragraph" w:styleId="Caption">
    <w:name w:val="caption"/>
    <w:basedOn w:val="Normal"/>
    <w:next w:val="Normal"/>
    <w:uiPriority w:val="35"/>
    <w:semiHidden/>
    <w:unhideWhenUsed/>
    <w:qFormat/>
    <w:rsid w:val="00D62E11"/>
    <w:pPr>
      <w:spacing w:line="240" w:lineRule="auto"/>
    </w:pPr>
    <w:rPr>
      <w:b/>
      <w:bCs/>
      <w:color w:val="7C959A" w:themeColor="accent1"/>
      <w:sz w:val="18"/>
      <w:szCs w:val="18"/>
    </w:rPr>
  </w:style>
  <w:style w:type="paragraph" w:styleId="Title">
    <w:name w:val="Title"/>
    <w:basedOn w:val="Normal"/>
    <w:next w:val="Normal"/>
    <w:link w:val="TitleChar"/>
    <w:uiPriority w:val="10"/>
    <w:qFormat/>
    <w:rsid w:val="00D62E11"/>
    <w:pPr>
      <w:pBdr>
        <w:bottom w:val="single" w:sz="8" w:space="4" w:color="7C959A" w:themeColor="accent1"/>
      </w:pBdr>
      <w:spacing w:after="300" w:line="240" w:lineRule="auto"/>
      <w:contextualSpacing/>
    </w:pPr>
    <w:rPr>
      <w:rFonts w:asciiTheme="majorHAnsi" w:eastAsiaTheme="majorEastAsia" w:hAnsiTheme="majorHAnsi" w:cstheme="majorBidi"/>
      <w:color w:val="4B8AA3" w:themeColor="text2" w:themeShade="BF"/>
      <w:spacing w:val="5"/>
      <w:kern w:val="28"/>
      <w:sz w:val="52"/>
      <w:szCs w:val="52"/>
    </w:rPr>
  </w:style>
  <w:style w:type="character" w:customStyle="1" w:styleId="TitleChar">
    <w:name w:val="Title Char"/>
    <w:basedOn w:val="DefaultParagraphFont"/>
    <w:link w:val="Title"/>
    <w:uiPriority w:val="10"/>
    <w:rsid w:val="00D62E11"/>
    <w:rPr>
      <w:rFonts w:asciiTheme="majorHAnsi" w:eastAsiaTheme="majorEastAsia" w:hAnsiTheme="majorHAnsi" w:cstheme="majorBidi"/>
      <w:color w:val="4B8AA3" w:themeColor="text2" w:themeShade="BF"/>
      <w:spacing w:val="5"/>
      <w:kern w:val="28"/>
      <w:sz w:val="52"/>
      <w:szCs w:val="52"/>
    </w:rPr>
  </w:style>
  <w:style w:type="paragraph" w:styleId="Subtitle">
    <w:name w:val="Subtitle"/>
    <w:basedOn w:val="Normal"/>
    <w:next w:val="Normal"/>
    <w:link w:val="SubtitleChar"/>
    <w:uiPriority w:val="11"/>
    <w:qFormat/>
    <w:rsid w:val="00D62E11"/>
    <w:pPr>
      <w:numPr>
        <w:ilvl w:val="1"/>
      </w:numPr>
    </w:pPr>
    <w:rPr>
      <w:rFonts w:asciiTheme="majorHAnsi" w:eastAsiaTheme="majorEastAsia" w:hAnsiTheme="majorHAnsi" w:cstheme="majorBidi"/>
      <w:i/>
      <w:iCs/>
      <w:color w:val="7C959A" w:themeColor="accent1"/>
      <w:spacing w:val="15"/>
      <w:sz w:val="24"/>
      <w:szCs w:val="24"/>
    </w:rPr>
  </w:style>
  <w:style w:type="character" w:customStyle="1" w:styleId="SubtitleChar">
    <w:name w:val="Subtitle Char"/>
    <w:basedOn w:val="DefaultParagraphFont"/>
    <w:link w:val="Subtitle"/>
    <w:uiPriority w:val="11"/>
    <w:rsid w:val="00D62E11"/>
    <w:rPr>
      <w:rFonts w:asciiTheme="majorHAnsi" w:eastAsiaTheme="majorEastAsia" w:hAnsiTheme="majorHAnsi" w:cstheme="majorBidi"/>
      <w:i/>
      <w:iCs/>
      <w:color w:val="7C959A" w:themeColor="accent1"/>
      <w:spacing w:val="15"/>
      <w:sz w:val="24"/>
      <w:szCs w:val="24"/>
    </w:rPr>
  </w:style>
  <w:style w:type="character" w:styleId="Strong">
    <w:name w:val="Strong"/>
    <w:basedOn w:val="DefaultParagraphFont"/>
    <w:uiPriority w:val="22"/>
    <w:qFormat/>
    <w:rsid w:val="00D62E11"/>
    <w:rPr>
      <w:b/>
      <w:bCs/>
    </w:rPr>
  </w:style>
  <w:style w:type="character" w:styleId="Emphasis">
    <w:name w:val="Emphasis"/>
    <w:basedOn w:val="DefaultParagraphFont"/>
    <w:uiPriority w:val="20"/>
    <w:qFormat/>
    <w:rsid w:val="00D62E11"/>
    <w:rPr>
      <w:i/>
      <w:iCs/>
    </w:rPr>
  </w:style>
  <w:style w:type="paragraph" w:styleId="NoSpacing">
    <w:name w:val="No Spacing"/>
    <w:link w:val="NoSpacingChar"/>
    <w:uiPriority w:val="1"/>
    <w:qFormat/>
    <w:rsid w:val="00D62E11"/>
    <w:pPr>
      <w:spacing w:after="0" w:line="240" w:lineRule="auto"/>
    </w:pPr>
  </w:style>
  <w:style w:type="paragraph" w:styleId="Quote">
    <w:name w:val="Quote"/>
    <w:basedOn w:val="Normal"/>
    <w:next w:val="Normal"/>
    <w:link w:val="QuoteChar"/>
    <w:uiPriority w:val="29"/>
    <w:qFormat/>
    <w:rsid w:val="00D62E11"/>
    <w:rPr>
      <w:i/>
      <w:iCs/>
      <w:color w:val="3F3F3F" w:themeColor="text1"/>
    </w:rPr>
  </w:style>
  <w:style w:type="character" w:customStyle="1" w:styleId="QuoteChar">
    <w:name w:val="Quote Char"/>
    <w:basedOn w:val="DefaultParagraphFont"/>
    <w:link w:val="Quote"/>
    <w:uiPriority w:val="29"/>
    <w:rsid w:val="00D62E11"/>
    <w:rPr>
      <w:i/>
      <w:iCs/>
      <w:color w:val="3F3F3F" w:themeColor="text1"/>
    </w:rPr>
  </w:style>
  <w:style w:type="paragraph" w:styleId="IntenseQuote">
    <w:name w:val="Intense Quote"/>
    <w:basedOn w:val="Normal"/>
    <w:next w:val="Normal"/>
    <w:link w:val="IntenseQuoteChar"/>
    <w:uiPriority w:val="30"/>
    <w:qFormat/>
    <w:rsid w:val="00D62E11"/>
    <w:pPr>
      <w:pBdr>
        <w:bottom w:val="single" w:sz="4" w:space="4" w:color="7C959A" w:themeColor="accent1"/>
      </w:pBdr>
      <w:spacing w:before="200" w:after="280"/>
      <w:ind w:left="936" w:right="936"/>
    </w:pPr>
    <w:rPr>
      <w:b/>
      <w:bCs/>
      <w:i/>
      <w:iCs/>
      <w:color w:val="7C959A" w:themeColor="accent1"/>
    </w:rPr>
  </w:style>
  <w:style w:type="character" w:customStyle="1" w:styleId="IntenseQuoteChar">
    <w:name w:val="Intense Quote Char"/>
    <w:basedOn w:val="DefaultParagraphFont"/>
    <w:link w:val="IntenseQuote"/>
    <w:uiPriority w:val="30"/>
    <w:rsid w:val="00D62E11"/>
    <w:rPr>
      <w:b/>
      <w:bCs/>
      <w:i/>
      <w:iCs/>
      <w:color w:val="7C959A" w:themeColor="accent1"/>
    </w:rPr>
  </w:style>
  <w:style w:type="character" w:styleId="SubtleEmphasis">
    <w:name w:val="Subtle Emphasis"/>
    <w:basedOn w:val="DefaultParagraphFont"/>
    <w:uiPriority w:val="19"/>
    <w:qFormat/>
    <w:rsid w:val="00D62E11"/>
    <w:rPr>
      <w:i/>
      <w:iCs/>
      <w:color w:val="9F9F9F" w:themeColor="text1" w:themeTint="7F"/>
    </w:rPr>
  </w:style>
  <w:style w:type="character" w:styleId="IntenseEmphasis">
    <w:name w:val="Intense Emphasis"/>
    <w:basedOn w:val="DefaultParagraphFont"/>
    <w:uiPriority w:val="21"/>
    <w:qFormat/>
    <w:rsid w:val="00D62E11"/>
    <w:rPr>
      <w:b/>
      <w:bCs/>
      <w:i/>
      <w:iCs/>
      <w:color w:val="7C959A" w:themeColor="accent1"/>
    </w:rPr>
  </w:style>
  <w:style w:type="character" w:styleId="SubtleReference">
    <w:name w:val="Subtle Reference"/>
    <w:basedOn w:val="DefaultParagraphFont"/>
    <w:uiPriority w:val="31"/>
    <w:qFormat/>
    <w:rsid w:val="00D62E11"/>
    <w:rPr>
      <w:smallCaps/>
      <w:color w:val="DB8631" w:themeColor="accent2"/>
      <w:u w:val="single"/>
    </w:rPr>
  </w:style>
  <w:style w:type="character" w:styleId="IntenseReference">
    <w:name w:val="Intense Reference"/>
    <w:basedOn w:val="DefaultParagraphFont"/>
    <w:uiPriority w:val="32"/>
    <w:qFormat/>
    <w:rsid w:val="00D62E11"/>
    <w:rPr>
      <w:b/>
      <w:bCs/>
      <w:smallCaps/>
      <w:color w:val="DB8631" w:themeColor="accent2"/>
      <w:spacing w:val="5"/>
      <w:u w:val="single"/>
    </w:rPr>
  </w:style>
  <w:style w:type="character" w:styleId="BookTitle">
    <w:name w:val="Book Title"/>
    <w:basedOn w:val="DefaultParagraphFont"/>
    <w:uiPriority w:val="33"/>
    <w:qFormat/>
    <w:rsid w:val="00D62E11"/>
    <w:rPr>
      <w:b/>
      <w:bCs/>
      <w:smallCaps/>
      <w:spacing w:val="5"/>
    </w:rPr>
  </w:style>
  <w:style w:type="paragraph" w:styleId="TOCHeading">
    <w:name w:val="TOC Heading"/>
    <w:basedOn w:val="Heading1"/>
    <w:next w:val="Normal"/>
    <w:uiPriority w:val="39"/>
    <w:unhideWhenUsed/>
    <w:qFormat/>
    <w:rsid w:val="00D62E11"/>
    <w:pPr>
      <w:outlineLvl w:val="9"/>
    </w:pPr>
  </w:style>
  <w:style w:type="paragraph" w:styleId="TOC1">
    <w:name w:val="toc 1"/>
    <w:basedOn w:val="Normal"/>
    <w:next w:val="Normal"/>
    <w:autoRedefine/>
    <w:uiPriority w:val="39"/>
    <w:unhideWhenUsed/>
    <w:rsid w:val="001B6DFD"/>
    <w:pPr>
      <w:spacing w:after="100"/>
    </w:pPr>
  </w:style>
  <w:style w:type="paragraph" w:styleId="TOC3">
    <w:name w:val="toc 3"/>
    <w:basedOn w:val="Normal"/>
    <w:next w:val="Normal"/>
    <w:autoRedefine/>
    <w:uiPriority w:val="39"/>
    <w:unhideWhenUsed/>
    <w:rsid w:val="001B6DFD"/>
    <w:pPr>
      <w:spacing w:after="100"/>
      <w:ind w:left="440"/>
    </w:pPr>
  </w:style>
  <w:style w:type="paragraph" w:styleId="NormalWeb">
    <w:name w:val="Normal (Web)"/>
    <w:basedOn w:val="Normal"/>
    <w:uiPriority w:val="99"/>
    <w:unhideWhenUsed/>
    <w:rsid w:val="00A307F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SpacingChar">
    <w:name w:val="No Spacing Char"/>
    <w:basedOn w:val="DefaultParagraphFont"/>
    <w:link w:val="NoSpacing"/>
    <w:uiPriority w:val="1"/>
    <w:rsid w:val="00E257DA"/>
  </w:style>
  <w:style w:type="paragraph" w:styleId="BodyTextIndent2">
    <w:name w:val="Body Text Indent 2"/>
    <w:basedOn w:val="Normal"/>
    <w:link w:val="BodyTextIndent2Char"/>
    <w:uiPriority w:val="99"/>
    <w:unhideWhenUsed/>
    <w:rsid w:val="00D1271F"/>
    <w:pPr>
      <w:spacing w:after="120" w:line="480" w:lineRule="auto"/>
      <w:ind w:left="360"/>
    </w:pPr>
  </w:style>
  <w:style w:type="character" w:customStyle="1" w:styleId="BodyTextIndent2Char">
    <w:name w:val="Body Text Indent 2 Char"/>
    <w:basedOn w:val="DefaultParagraphFont"/>
    <w:link w:val="BodyTextIndent2"/>
    <w:uiPriority w:val="99"/>
    <w:rsid w:val="00D1271F"/>
  </w:style>
  <w:style w:type="character" w:styleId="CommentReference">
    <w:name w:val="annotation reference"/>
    <w:basedOn w:val="DefaultParagraphFont"/>
    <w:uiPriority w:val="99"/>
    <w:semiHidden/>
    <w:unhideWhenUsed/>
    <w:rsid w:val="003D4F97"/>
    <w:rPr>
      <w:sz w:val="16"/>
      <w:szCs w:val="16"/>
    </w:rPr>
  </w:style>
  <w:style w:type="paragraph" w:styleId="CommentText">
    <w:name w:val="annotation text"/>
    <w:basedOn w:val="Normal"/>
    <w:link w:val="CommentTextChar"/>
    <w:uiPriority w:val="99"/>
    <w:semiHidden/>
    <w:unhideWhenUsed/>
    <w:rsid w:val="003D4F97"/>
    <w:pPr>
      <w:spacing w:line="240" w:lineRule="auto"/>
    </w:pPr>
    <w:rPr>
      <w:sz w:val="20"/>
      <w:szCs w:val="20"/>
    </w:rPr>
  </w:style>
  <w:style w:type="character" w:customStyle="1" w:styleId="CommentTextChar">
    <w:name w:val="Comment Text Char"/>
    <w:basedOn w:val="DefaultParagraphFont"/>
    <w:link w:val="CommentText"/>
    <w:uiPriority w:val="99"/>
    <w:semiHidden/>
    <w:rsid w:val="003D4F97"/>
    <w:rPr>
      <w:sz w:val="20"/>
      <w:szCs w:val="20"/>
    </w:rPr>
  </w:style>
  <w:style w:type="paragraph" w:styleId="CommentSubject">
    <w:name w:val="annotation subject"/>
    <w:basedOn w:val="CommentText"/>
    <w:next w:val="CommentText"/>
    <w:link w:val="CommentSubjectChar"/>
    <w:uiPriority w:val="99"/>
    <w:semiHidden/>
    <w:unhideWhenUsed/>
    <w:rsid w:val="003D4F97"/>
    <w:rPr>
      <w:b/>
      <w:bCs/>
    </w:rPr>
  </w:style>
  <w:style w:type="character" w:customStyle="1" w:styleId="CommentSubjectChar">
    <w:name w:val="Comment Subject Char"/>
    <w:basedOn w:val="CommentTextChar"/>
    <w:link w:val="CommentSubject"/>
    <w:uiPriority w:val="99"/>
    <w:semiHidden/>
    <w:rsid w:val="003D4F97"/>
    <w:rPr>
      <w:b/>
      <w:bCs/>
      <w:sz w:val="20"/>
      <w:szCs w:val="20"/>
    </w:rPr>
  </w:style>
  <w:style w:type="character" w:customStyle="1" w:styleId="arial10">
    <w:name w:val="arial_10"/>
    <w:basedOn w:val="DefaultParagraphFont"/>
    <w:rsid w:val="00DA2EC5"/>
  </w:style>
  <w:style w:type="paragraph" w:customStyle="1" w:styleId="Default">
    <w:name w:val="Default"/>
    <w:rsid w:val="00437395"/>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932513645">
      <w:bodyDiv w:val="1"/>
      <w:marLeft w:val="0"/>
      <w:marRight w:val="0"/>
      <w:marTop w:val="0"/>
      <w:marBottom w:val="0"/>
      <w:divBdr>
        <w:top w:val="none" w:sz="0" w:space="0" w:color="auto"/>
        <w:left w:val="none" w:sz="0" w:space="0" w:color="auto"/>
        <w:bottom w:val="none" w:sz="0" w:space="0" w:color="auto"/>
        <w:right w:val="none" w:sz="0" w:space="0" w:color="auto"/>
      </w:divBdr>
    </w:div>
    <w:div w:id="1145391617">
      <w:bodyDiv w:val="1"/>
      <w:marLeft w:val="0"/>
      <w:marRight w:val="0"/>
      <w:marTop w:val="0"/>
      <w:marBottom w:val="0"/>
      <w:divBdr>
        <w:top w:val="none" w:sz="0" w:space="0" w:color="auto"/>
        <w:left w:val="none" w:sz="0" w:space="0" w:color="auto"/>
        <w:bottom w:val="none" w:sz="0" w:space="0" w:color="auto"/>
        <w:right w:val="none" w:sz="0" w:space="0" w:color="auto"/>
      </w:divBdr>
    </w:div>
    <w:div w:id="1292203753">
      <w:bodyDiv w:val="1"/>
      <w:marLeft w:val="0"/>
      <w:marRight w:val="0"/>
      <w:marTop w:val="0"/>
      <w:marBottom w:val="0"/>
      <w:divBdr>
        <w:top w:val="none" w:sz="0" w:space="0" w:color="auto"/>
        <w:left w:val="none" w:sz="0" w:space="0" w:color="auto"/>
        <w:bottom w:val="none" w:sz="0" w:space="0" w:color="auto"/>
        <w:right w:val="none" w:sz="0" w:space="0" w:color="auto"/>
      </w:divBdr>
    </w:div>
    <w:div w:id="1474560218">
      <w:bodyDiv w:val="1"/>
      <w:marLeft w:val="0"/>
      <w:marRight w:val="0"/>
      <w:marTop w:val="0"/>
      <w:marBottom w:val="0"/>
      <w:divBdr>
        <w:top w:val="none" w:sz="0" w:space="0" w:color="auto"/>
        <w:left w:val="none" w:sz="0" w:space="0" w:color="auto"/>
        <w:bottom w:val="none" w:sz="0" w:space="0" w:color="auto"/>
        <w:right w:val="none" w:sz="0" w:space="0" w:color="auto"/>
      </w:divBdr>
    </w:div>
    <w:div w:id="1539199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211la.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calac.org" TargetMode="External"/><Relationship Id="rId5" Type="http://schemas.openxmlformats.org/officeDocument/2006/relationships/settings" Target="settings.xml"/><Relationship Id="rId15" Type="http://schemas.openxmlformats.org/officeDocument/2006/relationships/theme" Target="theme/theme1.xml"/><Relationship Id="rId23" Type="http://schemas.microsoft.com/office/2007/relationships/stylesWithEffects" Target="stylesWithEffects.xml"/><Relationship Id="rId10" Type="http://schemas.openxmlformats.org/officeDocument/2006/relationships/hyperlink" Target="http://www.hasc.org/member-hospitals-systems"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Tradeshow">
  <a:themeElements>
    <a:clrScheme name="Tradeshow">
      <a:dk1>
        <a:srgbClr val="3F3F3F"/>
      </a:dk1>
      <a:lt1>
        <a:srgbClr val="FFFFFF"/>
      </a:lt1>
      <a:dk2>
        <a:srgbClr val="7DAFC3"/>
      </a:dk2>
      <a:lt2>
        <a:srgbClr val="E5E4DF"/>
      </a:lt2>
      <a:accent1>
        <a:srgbClr val="7C959A"/>
      </a:accent1>
      <a:accent2>
        <a:srgbClr val="DB8631"/>
      </a:accent2>
      <a:accent3>
        <a:srgbClr val="E3CC5A"/>
      </a:accent3>
      <a:accent4>
        <a:srgbClr val="ACADA8"/>
      </a:accent4>
      <a:accent5>
        <a:srgbClr val="927C61"/>
      </a:accent5>
      <a:accent6>
        <a:srgbClr val="B3B435"/>
      </a:accent6>
      <a:hlink>
        <a:srgbClr val="0079A4"/>
      </a:hlink>
      <a:folHlink>
        <a:srgbClr val="595959"/>
      </a:folHlink>
    </a:clrScheme>
    <a:fontScheme name="Tradeshow">
      <a:majorFont>
        <a:latin typeface="Arial Black"/>
        <a:ea typeface=""/>
        <a:cs typeface=""/>
        <a:font script="Jpan" typeface="ＭＳ Ｐゴシック"/>
        <a:font script="Hang" typeface="HY견고딕"/>
        <a:font script="Hans" typeface="宋体"/>
        <a:font script="Hant" typeface="新細明體"/>
        <a:font script="Arab" typeface="Tahoma"/>
        <a:font script="Hebr" typeface="Tahoma"/>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ndara"/>
        <a:ea typeface=""/>
        <a:cs typeface=""/>
        <a:font script="Jpan" typeface="ＭＳ Ｐゴシック"/>
        <a:font script="Hang" typeface="HY견명조"/>
        <a:font script="Hans" typeface="华文楷体"/>
        <a:font script="Hant" typeface="新細明體"/>
        <a:font script="Arab" typeface="Arial"/>
        <a:font script="Hebr" typeface="Arial"/>
        <a:font script="Thai" typeface="Kodchiang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Tradeshow">
      <a:fillStyleLst>
        <a:solidFill>
          <a:schemeClr val="phClr"/>
        </a:solidFill>
        <a:gradFill rotWithShape="1">
          <a:gsLst>
            <a:gs pos="0">
              <a:schemeClr val="phClr">
                <a:tint val="45000"/>
                <a:satMod val="300000"/>
              </a:schemeClr>
            </a:gs>
            <a:gs pos="35000">
              <a:schemeClr val="phClr">
                <a:tint val="45000"/>
                <a:satMod val="300000"/>
              </a:schemeClr>
            </a:gs>
            <a:gs pos="69000">
              <a:schemeClr val="phClr">
                <a:tint val="45000"/>
                <a:satMod val="350000"/>
              </a:schemeClr>
            </a:gs>
            <a:gs pos="100000">
              <a:schemeClr val="phClr">
                <a:tint val="60000"/>
                <a:satMod val="350000"/>
              </a:schemeClr>
            </a:gs>
          </a:gsLst>
          <a:path path="circle">
            <a:fillToRect l="50000" t="50000" r="100000" b="100000"/>
          </a:path>
        </a:gradFill>
        <a:gradFill rotWithShape="1">
          <a:gsLst>
            <a:gs pos="0">
              <a:schemeClr val="phClr">
                <a:shade val="47500"/>
                <a:satMod val="137000"/>
              </a:schemeClr>
            </a:gs>
            <a:gs pos="55000">
              <a:schemeClr val="phClr">
                <a:shade val="69000"/>
                <a:satMod val="137000"/>
              </a:schemeClr>
            </a:gs>
            <a:gs pos="100000">
              <a:schemeClr val="phClr">
                <a:shade val="98000"/>
                <a:satMod val="137000"/>
              </a:schemeClr>
            </a:gs>
          </a:gsLst>
          <a:lin ang="16200000" scaled="0"/>
        </a:gradFill>
      </a:fillStyleLst>
      <a:lnStyleLst>
        <a:ln w="9525" cap="rnd" cmpd="sng" algn="ctr">
          <a:solidFill>
            <a:schemeClr val="phClr"/>
          </a:solidFill>
          <a:prstDash val="solid"/>
        </a:ln>
        <a:ln w="38475" cap="flat" cmpd="sng" algn="ctr">
          <a:solidFill>
            <a:schemeClr val="phClr"/>
          </a:solidFill>
          <a:prstDash val="solid"/>
        </a:ln>
        <a:ln w="54850" cap="flat" cmpd="sng" algn="ctr">
          <a:solidFill>
            <a:schemeClr val="phClr"/>
          </a:solidFill>
          <a:prstDash val="solid"/>
        </a:ln>
      </a:lnStyleLst>
      <a:effectStyleLst>
        <a:effectStyle>
          <a:effectLst>
            <a:outerShdw blurRad="50800" dist="25400" dir="5400000" rotWithShape="0">
              <a:srgbClr val="000000">
                <a:alpha val="55000"/>
              </a:srgbClr>
            </a:outerShdw>
          </a:effectLst>
        </a:effectStyle>
        <a:effectStyle>
          <a:effectLst>
            <a:outerShdw blurRad="50800" dist="25400" dir="5400000" rotWithShape="0">
              <a:srgbClr val="000000">
                <a:alpha val="44000"/>
              </a:srgbClr>
            </a:outerShdw>
          </a:effectLst>
        </a:effectStyle>
        <a:effectStyle>
          <a:effectLst>
            <a:outerShdw blurRad="50800" dist="25400" dir="5400000" rotWithShape="0">
              <a:srgbClr val="000000">
                <a:alpha val="55000"/>
              </a:srgbClr>
            </a:outerShdw>
          </a:effectLst>
          <a:scene3d>
            <a:camera prst="orthographicFront">
              <a:rot lat="0" lon="0" rev="0"/>
            </a:camera>
            <a:lightRig rig="brightRoom" dir="tl">
              <a:rot lat="0" lon="0" rev="3600000"/>
            </a:lightRig>
          </a:scene3d>
          <a:sp3d contourW="31750" prstMaterial="flat">
            <a:bevelT w="127000" h="254000" prst="angle"/>
            <a:contourClr>
              <a:schemeClr val="phClr">
                <a:shade val="20000"/>
              </a:schemeClr>
            </a:contourClr>
          </a:sp3d>
        </a:effectStyle>
      </a:effectStyleLst>
      <a:bgFillStyleLst>
        <a:solidFill>
          <a:schemeClr val="phClr"/>
        </a:solidFill>
        <a:gradFill rotWithShape="1">
          <a:gsLst>
            <a:gs pos="20000">
              <a:schemeClr val="phClr">
                <a:tint val="80000"/>
                <a:lumMod val="100000"/>
              </a:schemeClr>
            </a:gs>
            <a:gs pos="100000">
              <a:schemeClr val="phClr">
                <a:tint val="100000"/>
                <a:lumMod val="80000"/>
              </a:schemeClr>
            </a:gs>
          </a:gsLst>
          <a:path path="circle">
            <a:fillToRect l="50000" t="20000" r="100000" b="100000"/>
          </a:path>
        </a:gradFill>
        <a:gradFill rotWithShape="1">
          <a:gsLst>
            <a:gs pos="0">
              <a:schemeClr val="phClr">
                <a:tint val="100000"/>
                <a:lumMod val="100000"/>
              </a:schemeClr>
            </a:gs>
            <a:gs pos="100000">
              <a:schemeClr val="phClr">
                <a:shade val="100000"/>
                <a:lumMod val="60000"/>
              </a:schemeClr>
            </a:gs>
          </a:gsLst>
          <a:path path="circle">
            <a:fillToRect l="50000" t="20000" r="100000" b="10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Community Health Needs Assessment</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88142B7-7A4B-4100-8C1C-2B5541D710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TotalTime>
  <Pages>8</Pages>
  <Words>1914</Words>
  <Characters>10916</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12805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2017</dc:subject>
  <dc:creator>Meliss</dc:creator>
  <cp:lastModifiedBy>kwatson</cp:lastModifiedBy>
  <cp:revision>10</cp:revision>
  <cp:lastPrinted>2013-06-19T18:53:00Z</cp:lastPrinted>
  <dcterms:created xsi:type="dcterms:W3CDTF">2017-08-21T18:26:00Z</dcterms:created>
  <dcterms:modified xsi:type="dcterms:W3CDTF">2017-08-31T17:56:00Z</dcterms:modified>
</cp:coreProperties>
</file>